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DA4ABD" w14:paraId="1615CA24" w14:textId="77777777" w:rsidTr="00007728">
        <w:trPr>
          <w:trHeight w:hRule="exact" w:val="1800"/>
        </w:trPr>
        <w:tc>
          <w:tcPr>
            <w:tcW w:w="9360" w:type="dxa"/>
            <w:tcMar>
              <w:top w:w="0" w:type="dxa"/>
              <w:bottom w:w="0" w:type="dxa"/>
            </w:tcMar>
          </w:tcPr>
          <w:p w14:paraId="1598F347" w14:textId="6A673FEB" w:rsidR="00692703" w:rsidRPr="004572EA" w:rsidRDefault="005112DF" w:rsidP="00377460">
            <w:pPr>
              <w:rPr>
                <w:rFonts w:ascii="Helvetica" w:hAnsi="Helvetica" w:cs="Helvetica"/>
                <w:color w:val="auto"/>
                <w:sz w:val="24"/>
                <w:szCs w:val="24"/>
              </w:rPr>
            </w:pPr>
            <w:r w:rsidRPr="004572EA">
              <w:rPr>
                <w:rFonts w:ascii="Helvetica" w:hAnsi="Helvetica" w:cs="Helvetica"/>
                <w:color w:val="auto"/>
                <w:sz w:val="24"/>
                <w:szCs w:val="24"/>
              </w:rPr>
              <w:t>Victor</w:t>
            </w:r>
            <w:r w:rsidR="00377460" w:rsidRPr="004572EA">
              <w:rPr>
                <w:rFonts w:ascii="Helvetica" w:hAnsi="Helvetica" w:cs="Helvetica"/>
                <w:color w:val="auto"/>
                <w:sz w:val="24"/>
                <w:szCs w:val="24"/>
              </w:rPr>
              <w:t xml:space="preserve"> Meza</w:t>
            </w:r>
            <w:r w:rsidR="00692703" w:rsidRPr="004572EA">
              <w:rPr>
                <w:rFonts w:ascii="Helvetica" w:hAnsi="Helvetica" w:cs="Helvetica"/>
                <w:color w:val="auto"/>
                <w:sz w:val="24"/>
                <w:szCs w:val="24"/>
              </w:rPr>
              <w:t xml:space="preserve"> </w:t>
            </w:r>
            <w:r w:rsidRPr="004572EA">
              <w:rPr>
                <w:rStyle w:val="IntenseEmphasis"/>
                <w:rFonts w:ascii="Helvetica" w:hAnsi="Helvetica" w:cs="Helvetica"/>
                <w:b w:val="0"/>
                <w:bCs/>
                <w:color w:val="auto"/>
                <w:sz w:val="24"/>
                <w:szCs w:val="24"/>
              </w:rPr>
              <w:t>Ferretiz</w:t>
            </w:r>
          </w:p>
          <w:p w14:paraId="27B9B007" w14:textId="3CC651DA" w:rsidR="00692703" w:rsidRPr="00DA4ABD" w:rsidRDefault="005112DF" w:rsidP="00913946">
            <w:pPr>
              <w:pStyle w:val="ContactInfo"/>
              <w:contextualSpacing w:val="0"/>
              <w:rPr>
                <w:rFonts w:ascii="Helvetica" w:hAnsi="Helvetica"/>
              </w:rPr>
            </w:pPr>
            <w:r w:rsidRPr="00DA4ABD">
              <w:rPr>
                <w:rFonts w:ascii="Helvetica" w:hAnsi="Helvetica"/>
              </w:rPr>
              <w:t>1369 Westview Drive, Garland, TX 75040</w:t>
            </w:r>
            <w:r w:rsidR="00692703" w:rsidRPr="00DA4ABD">
              <w:rPr>
                <w:rFonts w:ascii="Helvetica" w:hAnsi="Helvetica"/>
              </w:rPr>
              <w:t xml:space="preserve"> </w:t>
            </w:r>
            <w:sdt>
              <w:sdtPr>
                <w:rPr>
                  <w:rFonts w:ascii="Helvetica" w:hAnsi="Helvetica"/>
                </w:rPr>
                <w:alias w:val="Divider dot:"/>
                <w:tag w:val="Divider dot:"/>
                <w:id w:val="-1459182552"/>
                <w:placeholder>
                  <w:docPart w:val="F7BCD19E78844F3CACF37138109E0FDE"/>
                </w:placeholder>
                <w:temporary/>
                <w:showingPlcHdr/>
                <w15:appearance w15:val="hidden"/>
              </w:sdtPr>
              <w:sdtContent>
                <w:r w:rsidR="00692703" w:rsidRPr="00DA4ABD">
                  <w:rPr>
                    <w:rFonts w:ascii="Helvetica" w:hAnsi="Helvetica"/>
                  </w:rPr>
                  <w:t>·</w:t>
                </w:r>
              </w:sdtContent>
            </w:sdt>
            <w:r w:rsidR="00692703" w:rsidRPr="00DA4ABD">
              <w:rPr>
                <w:rFonts w:ascii="Helvetica" w:hAnsi="Helvetica"/>
              </w:rPr>
              <w:t xml:space="preserve"> </w:t>
            </w:r>
            <w:r w:rsidRPr="00DA4ABD">
              <w:rPr>
                <w:rFonts w:ascii="Helvetica" w:hAnsi="Helvetica"/>
              </w:rPr>
              <w:t>9727509236</w:t>
            </w:r>
          </w:p>
          <w:p w14:paraId="19A2D017" w14:textId="0D302E16" w:rsidR="00692703" w:rsidRPr="00DA4ABD" w:rsidRDefault="005112DF" w:rsidP="00913946">
            <w:pPr>
              <w:pStyle w:val="ContactInfoEmphasis"/>
              <w:contextualSpacing w:val="0"/>
              <w:rPr>
                <w:rFonts w:ascii="Helvetica" w:hAnsi="Helvetica"/>
              </w:rPr>
            </w:pPr>
            <w:r w:rsidRPr="00DA4ABD">
              <w:rPr>
                <w:rFonts w:ascii="Helvetica" w:hAnsi="Helvetica"/>
              </w:rPr>
              <w:t>victorferretizart@gmail.com</w:t>
            </w:r>
            <w:r w:rsidR="00692703" w:rsidRPr="00DA4ABD">
              <w:rPr>
                <w:rFonts w:ascii="Helvetica" w:hAnsi="Helvetica"/>
              </w:rPr>
              <w:t xml:space="preserve"> </w:t>
            </w:r>
            <w:sdt>
              <w:sdtPr>
                <w:rPr>
                  <w:rFonts w:ascii="Helvetica" w:hAnsi="Helvetica"/>
                </w:rPr>
                <w:alias w:val="Divider dot:"/>
                <w:tag w:val="Divider dot:"/>
                <w:id w:val="2000459528"/>
                <w:placeholder>
                  <w:docPart w:val="1D7FA7C7286B44C6B09F936CDC32254F"/>
                </w:placeholder>
                <w:temporary/>
                <w:showingPlcHdr/>
                <w15:appearance w15:val="hidden"/>
              </w:sdtPr>
              <w:sdtContent>
                <w:r w:rsidR="00692703" w:rsidRPr="00DA4ABD">
                  <w:rPr>
                    <w:rFonts w:ascii="Helvetica" w:hAnsi="Helvetica"/>
                  </w:rPr>
                  <w:t>·</w:t>
                </w:r>
              </w:sdtContent>
            </w:sdt>
            <w:r w:rsidR="00692703" w:rsidRPr="00DA4ABD">
              <w:rPr>
                <w:rFonts w:ascii="Helvetica" w:hAnsi="Helvetica"/>
              </w:rPr>
              <w:t xml:space="preserve"> </w:t>
            </w:r>
            <w:r w:rsidR="004E2E54" w:rsidRPr="00DA4ABD">
              <w:rPr>
                <w:rFonts w:ascii="Helvetica" w:hAnsi="Helvetica"/>
              </w:rPr>
              <w:t>https</w:t>
            </w:r>
            <w:r w:rsidR="00AB3F37" w:rsidRPr="00DA4ABD">
              <w:rPr>
                <w:rFonts w:ascii="Helvetica" w:hAnsi="Helvetica"/>
              </w:rPr>
              <w:t>:</w:t>
            </w:r>
            <w:r w:rsidR="004E2E54" w:rsidRPr="00DA4ABD">
              <w:rPr>
                <w:rFonts w:ascii="Helvetica" w:hAnsi="Helvetica"/>
              </w:rPr>
              <w:t>//www.linkedin.com/in/victor-ferretiz-a953b0204</w:t>
            </w:r>
            <w:r w:rsidR="00692703" w:rsidRPr="00DA4ABD">
              <w:rPr>
                <w:rFonts w:ascii="Helvetica" w:hAnsi="Helvetica"/>
              </w:rPr>
              <w:t xml:space="preserve"> </w:t>
            </w:r>
            <w:sdt>
              <w:sdtPr>
                <w:rPr>
                  <w:rFonts w:ascii="Helvetica" w:hAnsi="Helvetica"/>
                </w:rPr>
                <w:alias w:val="Divider dot:"/>
                <w:tag w:val="Divider dot:"/>
                <w:id w:val="759871761"/>
                <w:placeholder>
                  <w:docPart w:val="0265C79FB76B4223AC28DA5004BD335A"/>
                </w:placeholder>
                <w:temporary/>
                <w:showingPlcHdr/>
                <w15:appearance w15:val="hidden"/>
              </w:sdtPr>
              <w:sdtContent>
                <w:r w:rsidR="00692703" w:rsidRPr="00DA4ABD">
                  <w:rPr>
                    <w:rFonts w:ascii="Helvetica" w:hAnsi="Helvetica"/>
                  </w:rPr>
                  <w:t>·</w:t>
                </w:r>
              </w:sdtContent>
            </w:sdt>
            <w:r w:rsidR="00692703" w:rsidRPr="00DA4ABD">
              <w:rPr>
                <w:rFonts w:ascii="Helvetica" w:hAnsi="Helvetica"/>
              </w:rPr>
              <w:t xml:space="preserve"> </w:t>
            </w:r>
            <w:r w:rsidR="004E2E54" w:rsidRPr="00DA4ABD">
              <w:rPr>
                <w:rFonts w:ascii="Helvetica" w:hAnsi="Helvetica"/>
              </w:rPr>
              <w:t>www.victorferretizart.com</w:t>
            </w:r>
          </w:p>
        </w:tc>
      </w:tr>
      <w:tr w:rsidR="009571D8" w:rsidRPr="00DA4ABD" w14:paraId="4393AA7B" w14:textId="77777777" w:rsidTr="00692703">
        <w:tc>
          <w:tcPr>
            <w:tcW w:w="9360" w:type="dxa"/>
            <w:tcMar>
              <w:top w:w="432" w:type="dxa"/>
            </w:tcMar>
          </w:tcPr>
          <w:p w14:paraId="5CF87B01" w14:textId="6FBCB54F" w:rsidR="001755A8" w:rsidRPr="00DA4ABD" w:rsidRDefault="004E2E54" w:rsidP="00913946">
            <w:pPr>
              <w:contextualSpacing w:val="0"/>
              <w:rPr>
                <w:rFonts w:ascii="Helvetica" w:hAnsi="Helvetica"/>
              </w:rPr>
            </w:pPr>
            <w:r w:rsidRPr="00DA4ABD">
              <w:rPr>
                <w:rFonts w:ascii="Helvetica" w:hAnsi="Helvetica"/>
              </w:rPr>
              <w:t xml:space="preserve">I am </w:t>
            </w:r>
            <w:r w:rsidR="007F3539" w:rsidRPr="00DA4ABD">
              <w:rPr>
                <w:rFonts w:ascii="Helvetica" w:hAnsi="Helvetica"/>
              </w:rPr>
              <w:t xml:space="preserve">a </w:t>
            </w:r>
            <w:r w:rsidRPr="00DA4ABD">
              <w:rPr>
                <w:rFonts w:ascii="Helvetica" w:hAnsi="Helvetica"/>
              </w:rPr>
              <w:t>freelance artist and designer, and I manipulate oil and acrylic paint over many surfaces</w:t>
            </w:r>
            <w:r w:rsidR="006F1820">
              <w:rPr>
                <w:rFonts w:ascii="Helvetica" w:hAnsi="Helvetica"/>
              </w:rPr>
              <w:t>,</w:t>
            </w:r>
            <w:r w:rsidRPr="00DA4ABD">
              <w:rPr>
                <w:rFonts w:ascii="Helvetica" w:hAnsi="Helvetica"/>
              </w:rPr>
              <w:t xml:space="preserve"> such as canvas, </w:t>
            </w:r>
            <w:r w:rsidR="00D919FF" w:rsidRPr="00DA4ABD">
              <w:rPr>
                <w:rFonts w:ascii="Helvetica" w:hAnsi="Helvetica"/>
              </w:rPr>
              <w:t>paper,</w:t>
            </w:r>
            <w:r w:rsidRPr="00DA4ABD">
              <w:rPr>
                <w:rFonts w:ascii="Helvetica" w:hAnsi="Helvetica"/>
              </w:rPr>
              <w:t xml:space="preserve"> and murals. My </w:t>
            </w:r>
            <w:r w:rsidR="007F3539" w:rsidRPr="00DA4ABD">
              <w:rPr>
                <w:rFonts w:ascii="Helvetica" w:hAnsi="Helvetica"/>
              </w:rPr>
              <w:t>painting style</w:t>
            </w:r>
            <w:r w:rsidRPr="00DA4ABD">
              <w:rPr>
                <w:rFonts w:ascii="Helvetica" w:hAnsi="Helvetica"/>
              </w:rPr>
              <w:t xml:space="preserve"> is natural </w:t>
            </w:r>
            <w:r w:rsidR="00D919FF" w:rsidRPr="00DA4ABD">
              <w:rPr>
                <w:rFonts w:ascii="Helvetica" w:hAnsi="Helvetica"/>
              </w:rPr>
              <w:t xml:space="preserve">&amp; mystical </w:t>
            </w:r>
            <w:r w:rsidRPr="00DA4ABD">
              <w:rPr>
                <w:rFonts w:ascii="Helvetica" w:hAnsi="Helvetica"/>
              </w:rPr>
              <w:t>surrealism</w:t>
            </w:r>
            <w:r w:rsidR="00D919FF" w:rsidRPr="00DA4ABD">
              <w:rPr>
                <w:rFonts w:ascii="Helvetica" w:hAnsi="Helvetica"/>
              </w:rPr>
              <w:t xml:space="preserve">, modern art, abstract, floral, fluorescent art, </w:t>
            </w:r>
            <w:r w:rsidR="001C4E49" w:rsidRPr="00DA4ABD">
              <w:rPr>
                <w:rFonts w:ascii="Helvetica" w:hAnsi="Helvetica"/>
              </w:rPr>
              <w:t xml:space="preserve">and </w:t>
            </w:r>
            <w:r w:rsidR="00D919FF" w:rsidRPr="00DA4ABD">
              <w:rPr>
                <w:rFonts w:ascii="Helvetica" w:hAnsi="Helvetica"/>
              </w:rPr>
              <w:t>portraiture</w:t>
            </w:r>
            <w:r w:rsidR="001C4E49" w:rsidRPr="00DA4ABD">
              <w:rPr>
                <w:rFonts w:ascii="Helvetica" w:hAnsi="Helvetica"/>
              </w:rPr>
              <w:t xml:space="preserve"> inspired by L</w:t>
            </w:r>
            <w:r w:rsidR="00D919FF" w:rsidRPr="00DA4ABD">
              <w:rPr>
                <w:rFonts w:ascii="Helvetica" w:hAnsi="Helvetica"/>
              </w:rPr>
              <w:t>atinx</w:t>
            </w:r>
            <w:r w:rsidR="007F3539" w:rsidRPr="00DA4ABD">
              <w:rPr>
                <w:rFonts w:ascii="Helvetica" w:hAnsi="Helvetica"/>
              </w:rPr>
              <w:t xml:space="preserve"> </w:t>
            </w:r>
            <w:r w:rsidR="00D919FF" w:rsidRPr="00DA4ABD">
              <w:rPr>
                <w:rFonts w:ascii="Helvetica" w:hAnsi="Helvetica"/>
              </w:rPr>
              <w:t>folklore</w:t>
            </w:r>
            <w:r w:rsidR="00BD18EB">
              <w:rPr>
                <w:rFonts w:ascii="Helvetica" w:hAnsi="Helvetica"/>
              </w:rPr>
              <w:t xml:space="preserve"> art</w:t>
            </w:r>
            <w:r w:rsidR="001C4E49" w:rsidRPr="00DA4ABD">
              <w:rPr>
                <w:rFonts w:ascii="Helvetica" w:hAnsi="Helvetica"/>
              </w:rPr>
              <w:t>.</w:t>
            </w:r>
          </w:p>
        </w:tc>
      </w:tr>
    </w:tbl>
    <w:p w14:paraId="130017B7" w14:textId="77777777" w:rsidR="004E01EB" w:rsidRPr="00DA4ABD" w:rsidRDefault="00000000" w:rsidP="004E01EB">
      <w:pPr>
        <w:pStyle w:val="Heading1"/>
        <w:rPr>
          <w:rFonts w:ascii="Helvetica" w:hAnsi="Helvetica"/>
        </w:rPr>
      </w:pPr>
      <w:sdt>
        <w:sdtPr>
          <w:rPr>
            <w:rFonts w:ascii="Helvetica" w:hAnsi="Helvetica"/>
          </w:rPr>
          <w:alias w:val="Experience:"/>
          <w:tag w:val="Experience:"/>
          <w:id w:val="-1983300934"/>
          <w:placeholder>
            <w:docPart w:val="870E6E8BE97A41CBB1BB8C8A34FC65B2"/>
          </w:placeholder>
          <w:temporary/>
          <w:showingPlcHdr/>
          <w15:appearance w15:val="hidden"/>
        </w:sdtPr>
        <w:sdtContent>
          <w:r w:rsidR="004E01EB" w:rsidRPr="00DA4ABD">
            <w:rPr>
              <w:rFonts w:ascii="Helvetica" w:hAnsi="Helvetica"/>
            </w:rPr>
            <w:t>Experience</w:t>
          </w:r>
        </w:sdtContent>
      </w:sdt>
    </w:p>
    <w:tbl>
      <w:tblPr>
        <w:tblStyle w:val="TableGrid"/>
        <w:tblW w:w="5000"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337"/>
      </w:tblGrid>
      <w:tr w:rsidR="001D0BF1" w:rsidRPr="00DA4ABD" w14:paraId="59ECE10A" w14:textId="77777777" w:rsidTr="00D102A8">
        <w:tc>
          <w:tcPr>
            <w:tcW w:w="9445" w:type="dxa"/>
          </w:tcPr>
          <w:p w14:paraId="059A7198" w14:textId="78EBFC46" w:rsidR="001D0BF1" w:rsidRPr="00DA4ABD" w:rsidRDefault="00C10526" w:rsidP="001D0BF1">
            <w:pPr>
              <w:pStyle w:val="Heading3"/>
              <w:contextualSpacing w:val="0"/>
              <w:outlineLvl w:val="2"/>
              <w:rPr>
                <w:rFonts w:ascii="Helvetica" w:hAnsi="Helvetica"/>
              </w:rPr>
            </w:pPr>
            <w:r w:rsidRPr="00DA4ABD">
              <w:rPr>
                <w:rFonts w:ascii="Helvetica" w:hAnsi="Helvetica"/>
              </w:rPr>
              <w:t>01/24/200</w:t>
            </w:r>
            <w:r w:rsidR="00C34AF7" w:rsidRPr="00DA4ABD">
              <w:rPr>
                <w:rFonts w:ascii="Helvetica" w:hAnsi="Helvetica"/>
              </w:rPr>
              <w:t>8</w:t>
            </w:r>
            <w:r w:rsidR="001D0BF1" w:rsidRPr="00DA4ABD">
              <w:rPr>
                <w:rFonts w:ascii="Helvetica" w:hAnsi="Helvetica"/>
              </w:rPr>
              <w:t xml:space="preserve"> – </w:t>
            </w:r>
            <w:r w:rsidR="00C34AF7" w:rsidRPr="00DA4ABD">
              <w:rPr>
                <w:rFonts w:ascii="Helvetica" w:hAnsi="Helvetica"/>
              </w:rPr>
              <w:t>06/14/2011</w:t>
            </w:r>
          </w:p>
          <w:p w14:paraId="11048AD8" w14:textId="5696BCB0" w:rsidR="001D0BF1" w:rsidRPr="00DA4ABD" w:rsidRDefault="000B26F1" w:rsidP="001D0BF1">
            <w:pPr>
              <w:pStyle w:val="Heading2"/>
              <w:contextualSpacing w:val="0"/>
              <w:outlineLvl w:val="1"/>
              <w:rPr>
                <w:rFonts w:ascii="Helvetica" w:hAnsi="Helvetica"/>
                <w:sz w:val="28"/>
                <w:szCs w:val="28"/>
              </w:rPr>
            </w:pPr>
            <w:r w:rsidRPr="00DA4ABD">
              <w:rPr>
                <w:rFonts w:ascii="Helvetica" w:hAnsi="Helvetica"/>
                <w:sz w:val="28"/>
                <w:szCs w:val="28"/>
              </w:rPr>
              <w:t>Artist/designer</w:t>
            </w:r>
            <w:r w:rsidR="001D0BF1" w:rsidRPr="00DA4ABD">
              <w:rPr>
                <w:rFonts w:ascii="Helvetica" w:hAnsi="Helvetica"/>
                <w:sz w:val="28"/>
                <w:szCs w:val="28"/>
              </w:rPr>
              <w:t xml:space="preserve">, </w:t>
            </w:r>
            <w:r w:rsidRPr="00DA4ABD">
              <w:rPr>
                <w:rStyle w:val="SubtleReference"/>
                <w:rFonts w:ascii="Helvetica" w:hAnsi="Helvetica"/>
                <w:sz w:val="28"/>
                <w:szCs w:val="28"/>
              </w:rPr>
              <w:t>escuela primaria emiliano zapata</w:t>
            </w:r>
          </w:p>
          <w:p w14:paraId="764F43E7" w14:textId="20472896" w:rsidR="001E3120" w:rsidRPr="00DA4ABD" w:rsidRDefault="001D3CBA" w:rsidP="001D0BF1">
            <w:pPr>
              <w:contextualSpacing w:val="0"/>
              <w:rPr>
                <w:rFonts w:ascii="Helvetica" w:hAnsi="Helvetica"/>
              </w:rPr>
            </w:pPr>
            <w:r w:rsidRPr="00DA4ABD">
              <w:rPr>
                <w:rFonts w:ascii="Helvetica" w:hAnsi="Helvetica"/>
              </w:rPr>
              <w:t>At 12 years old</w:t>
            </w:r>
            <w:r w:rsidR="007F3539" w:rsidRPr="00DA4ABD">
              <w:rPr>
                <w:rFonts w:ascii="Helvetica" w:hAnsi="Helvetica"/>
              </w:rPr>
              <w:t>,</w:t>
            </w:r>
            <w:r w:rsidRPr="00DA4ABD">
              <w:rPr>
                <w:rFonts w:ascii="Helvetica" w:hAnsi="Helvetica"/>
              </w:rPr>
              <w:t xml:space="preserve"> I was commissioned </w:t>
            </w:r>
            <w:r w:rsidR="00C34AF7" w:rsidRPr="00DA4ABD">
              <w:rPr>
                <w:rFonts w:ascii="Helvetica" w:hAnsi="Helvetica"/>
              </w:rPr>
              <w:t>to paint murals</w:t>
            </w:r>
            <w:r w:rsidR="000B26F1" w:rsidRPr="00DA4ABD">
              <w:rPr>
                <w:rFonts w:ascii="Helvetica" w:hAnsi="Helvetica"/>
              </w:rPr>
              <w:t xml:space="preserve">, paintings, </w:t>
            </w:r>
            <w:r w:rsidR="00C34AF7" w:rsidRPr="00DA4ABD">
              <w:rPr>
                <w:rFonts w:ascii="Helvetica" w:hAnsi="Helvetica"/>
              </w:rPr>
              <w:t xml:space="preserve">and </w:t>
            </w:r>
            <w:r w:rsidR="000B26F1" w:rsidRPr="00DA4ABD">
              <w:rPr>
                <w:rFonts w:ascii="Helvetica" w:hAnsi="Helvetica"/>
              </w:rPr>
              <w:t>mural newspaper</w:t>
            </w:r>
            <w:r w:rsidR="00C61417" w:rsidRPr="00DA4ABD">
              <w:rPr>
                <w:rFonts w:ascii="Helvetica" w:hAnsi="Helvetica"/>
              </w:rPr>
              <w:t>s by the international Emiliano Zapata elementary school</w:t>
            </w:r>
            <w:r w:rsidR="00C10526" w:rsidRPr="00DA4ABD">
              <w:rPr>
                <w:rFonts w:ascii="Helvetica" w:hAnsi="Helvetica"/>
              </w:rPr>
              <w:t xml:space="preserve"> in Tamaulipas, Mexico.</w:t>
            </w:r>
          </w:p>
        </w:tc>
      </w:tr>
      <w:tr w:rsidR="00F61DF9" w:rsidRPr="00DA4ABD" w14:paraId="0FB87F23" w14:textId="77777777" w:rsidTr="00D102A8">
        <w:tc>
          <w:tcPr>
            <w:tcW w:w="9445" w:type="dxa"/>
            <w:tcMar>
              <w:top w:w="216" w:type="dxa"/>
            </w:tcMar>
          </w:tcPr>
          <w:p w14:paraId="6F821AAA" w14:textId="6DDA01CC" w:rsidR="00F61DF9" w:rsidRPr="00DA4ABD" w:rsidRDefault="000B26F1" w:rsidP="00F61DF9">
            <w:pPr>
              <w:pStyle w:val="Heading3"/>
              <w:contextualSpacing w:val="0"/>
              <w:outlineLvl w:val="2"/>
              <w:rPr>
                <w:rFonts w:ascii="Helvetica" w:hAnsi="Helvetica"/>
              </w:rPr>
            </w:pPr>
            <w:r w:rsidRPr="00DA4ABD">
              <w:rPr>
                <w:rFonts w:ascii="Helvetica" w:hAnsi="Helvetica"/>
              </w:rPr>
              <w:t>08/20/2011</w:t>
            </w:r>
            <w:r w:rsidR="00F61DF9" w:rsidRPr="00DA4ABD">
              <w:rPr>
                <w:rFonts w:ascii="Helvetica" w:hAnsi="Helvetica"/>
              </w:rPr>
              <w:t xml:space="preserve"> – </w:t>
            </w:r>
            <w:r w:rsidRPr="00DA4ABD">
              <w:rPr>
                <w:rFonts w:ascii="Helvetica" w:hAnsi="Helvetica"/>
              </w:rPr>
              <w:t>05/14/2013</w:t>
            </w:r>
          </w:p>
          <w:p w14:paraId="6D45EA62" w14:textId="49D92CB5" w:rsidR="00F61DF9" w:rsidRPr="00DA4ABD" w:rsidRDefault="000B26F1" w:rsidP="00F61DF9">
            <w:pPr>
              <w:pStyle w:val="Heading2"/>
              <w:contextualSpacing w:val="0"/>
              <w:outlineLvl w:val="1"/>
              <w:rPr>
                <w:rFonts w:ascii="Helvetica" w:hAnsi="Helvetica"/>
                <w:sz w:val="28"/>
                <w:szCs w:val="28"/>
              </w:rPr>
            </w:pPr>
            <w:r w:rsidRPr="00DA4ABD">
              <w:rPr>
                <w:rFonts w:ascii="Helvetica" w:hAnsi="Helvetica"/>
                <w:sz w:val="28"/>
                <w:szCs w:val="28"/>
              </w:rPr>
              <w:t>artist/designer</w:t>
            </w:r>
            <w:r w:rsidR="001C2C01" w:rsidRPr="00DA4ABD">
              <w:rPr>
                <w:rFonts w:ascii="Helvetica" w:hAnsi="Helvetica"/>
                <w:sz w:val="28"/>
                <w:szCs w:val="28"/>
              </w:rPr>
              <w:t xml:space="preserve">, </w:t>
            </w:r>
            <w:r w:rsidRPr="00DA4ABD">
              <w:rPr>
                <w:rStyle w:val="SubtleReference"/>
                <w:rFonts w:ascii="Helvetica" w:hAnsi="Helvetica"/>
                <w:sz w:val="28"/>
                <w:szCs w:val="28"/>
              </w:rPr>
              <w:t>co</w:t>
            </w:r>
            <w:r w:rsidR="001C2C01" w:rsidRPr="00DA4ABD">
              <w:rPr>
                <w:rStyle w:val="SubtleReference"/>
                <w:rFonts w:ascii="Helvetica" w:hAnsi="Helvetica"/>
                <w:sz w:val="28"/>
                <w:szCs w:val="28"/>
              </w:rPr>
              <w:t>legio de bachilleres del estado de tamaulipas (cobat 19)</w:t>
            </w:r>
          </w:p>
          <w:p w14:paraId="2E3DB0E8" w14:textId="74D71653" w:rsidR="00F61DF9" w:rsidRPr="00DA4ABD" w:rsidRDefault="001C2C01" w:rsidP="00F61DF9">
            <w:pPr>
              <w:rPr>
                <w:rFonts w:ascii="Helvetica" w:hAnsi="Helvetica"/>
              </w:rPr>
            </w:pPr>
            <w:r w:rsidRPr="00DA4ABD">
              <w:rPr>
                <w:rFonts w:ascii="Helvetica" w:hAnsi="Helvetica"/>
              </w:rPr>
              <w:t xml:space="preserve">I was commissioned </w:t>
            </w:r>
            <w:r w:rsidR="00280867" w:rsidRPr="00DA4ABD">
              <w:rPr>
                <w:rFonts w:ascii="Helvetica" w:hAnsi="Helvetica"/>
              </w:rPr>
              <w:t xml:space="preserve">to paint </w:t>
            </w:r>
            <w:r w:rsidR="00744AFA" w:rsidRPr="00DA4ABD">
              <w:rPr>
                <w:rFonts w:ascii="Helvetica" w:hAnsi="Helvetica"/>
              </w:rPr>
              <w:t xml:space="preserve">several murals throughout the school </w:t>
            </w:r>
            <w:r w:rsidRPr="00DA4ABD">
              <w:rPr>
                <w:rFonts w:ascii="Helvetica" w:hAnsi="Helvetica"/>
              </w:rPr>
              <w:t>by</w:t>
            </w:r>
            <w:r w:rsidR="00280867" w:rsidRPr="00DA4ABD">
              <w:rPr>
                <w:rFonts w:ascii="Helvetica" w:hAnsi="Helvetica"/>
              </w:rPr>
              <w:t xml:space="preserve"> the main directorate of the higher-level educational institute COBAT 19 in Nueva Apolonia, Tamaulipas, Mexico. </w:t>
            </w:r>
            <w:r w:rsidR="00CD249B" w:rsidRPr="00DA4ABD">
              <w:rPr>
                <w:rFonts w:ascii="Helvetica" w:hAnsi="Helvetica"/>
              </w:rPr>
              <w:t>Since then, other insti</w:t>
            </w:r>
            <w:r w:rsidR="009F7267" w:rsidRPr="00DA4ABD">
              <w:rPr>
                <w:rFonts w:ascii="Helvetica" w:hAnsi="Helvetica"/>
              </w:rPr>
              <w:t>t</w:t>
            </w:r>
            <w:r w:rsidR="00CD249B" w:rsidRPr="00DA4ABD">
              <w:rPr>
                <w:rFonts w:ascii="Helvetica" w:hAnsi="Helvetica"/>
              </w:rPr>
              <w:t xml:space="preserve">utions and </w:t>
            </w:r>
            <w:r w:rsidR="009F7267" w:rsidRPr="00DA4ABD">
              <w:rPr>
                <w:rFonts w:ascii="Helvetica" w:hAnsi="Helvetica"/>
              </w:rPr>
              <w:t>commissioners have contacted me to work on painting projects and illustrations for political campaigns.</w:t>
            </w:r>
          </w:p>
        </w:tc>
      </w:tr>
      <w:tr w:rsidR="00744AFA" w:rsidRPr="00DA4ABD" w14:paraId="07020EB4" w14:textId="77777777" w:rsidTr="00D102A8">
        <w:tc>
          <w:tcPr>
            <w:tcW w:w="9445" w:type="dxa"/>
            <w:tcMar>
              <w:top w:w="216" w:type="dxa"/>
            </w:tcMar>
          </w:tcPr>
          <w:p w14:paraId="59AF933E" w14:textId="77777777" w:rsidR="00744AFA" w:rsidRPr="00DA4ABD" w:rsidRDefault="00744AFA" w:rsidP="00F61DF9">
            <w:pPr>
              <w:pStyle w:val="Heading3"/>
              <w:outlineLvl w:val="2"/>
              <w:rPr>
                <w:rFonts w:ascii="Helvetica" w:hAnsi="Helvetica"/>
              </w:rPr>
            </w:pPr>
            <w:r w:rsidRPr="00DA4ABD">
              <w:rPr>
                <w:rFonts w:ascii="Helvetica" w:hAnsi="Helvetica"/>
              </w:rPr>
              <w:t xml:space="preserve">09/15/2021 </w:t>
            </w:r>
            <w:r w:rsidR="00200089" w:rsidRPr="00DA4ABD">
              <w:rPr>
                <w:rFonts w:ascii="Helvetica" w:hAnsi="Helvetica"/>
              </w:rPr>
              <w:t>–</w:t>
            </w:r>
            <w:r w:rsidRPr="00DA4ABD">
              <w:rPr>
                <w:rFonts w:ascii="Helvetica" w:hAnsi="Helvetica"/>
              </w:rPr>
              <w:t xml:space="preserve"> </w:t>
            </w:r>
            <w:r w:rsidR="00200089" w:rsidRPr="00DA4ABD">
              <w:rPr>
                <w:rFonts w:ascii="Helvetica" w:hAnsi="Helvetica"/>
              </w:rPr>
              <w:t>10/22/2021</w:t>
            </w:r>
          </w:p>
          <w:p w14:paraId="56E3EFEF" w14:textId="6F298593" w:rsidR="00200089" w:rsidRPr="00DA4ABD" w:rsidRDefault="008D0669" w:rsidP="00F61DF9">
            <w:pPr>
              <w:pStyle w:val="Heading3"/>
              <w:outlineLvl w:val="2"/>
              <w:rPr>
                <w:rFonts w:ascii="Helvetica" w:hAnsi="Helvetica"/>
                <w:b w:val="0"/>
                <w:bCs/>
                <w:sz w:val="28"/>
                <w:szCs w:val="32"/>
              </w:rPr>
            </w:pPr>
            <w:r w:rsidRPr="00DA4ABD">
              <w:rPr>
                <w:rFonts w:ascii="Helvetica" w:hAnsi="Helvetica"/>
                <w:color w:val="1D824C" w:themeColor="accent1"/>
                <w:sz w:val="28"/>
                <w:szCs w:val="32"/>
              </w:rPr>
              <w:t>art exhibition</w:t>
            </w:r>
            <w:r w:rsidR="00200089" w:rsidRPr="00DA4ABD">
              <w:rPr>
                <w:rFonts w:ascii="Helvetica" w:hAnsi="Helvetica"/>
                <w:sz w:val="28"/>
                <w:szCs w:val="32"/>
              </w:rPr>
              <w:t xml:space="preserve">, </w:t>
            </w:r>
            <w:r w:rsidR="006D314D" w:rsidRPr="00DA4ABD">
              <w:rPr>
                <w:rFonts w:ascii="Helvetica" w:hAnsi="Helvetica"/>
                <w:b w:val="0"/>
                <w:bCs/>
                <w:i/>
                <w:iCs/>
                <w:sz w:val="28"/>
                <w:szCs w:val="32"/>
              </w:rPr>
              <w:t>global reflections. art, the universal language,</w:t>
            </w:r>
            <w:r w:rsidR="006D314D" w:rsidRPr="00DA4ABD">
              <w:rPr>
                <w:rFonts w:ascii="Helvetica" w:hAnsi="Helvetica"/>
                <w:i/>
                <w:iCs/>
                <w:sz w:val="28"/>
                <w:szCs w:val="32"/>
              </w:rPr>
              <w:t xml:space="preserve"> </w:t>
            </w:r>
            <w:r w:rsidR="00200089" w:rsidRPr="00DA4ABD">
              <w:rPr>
                <w:rFonts w:ascii="Helvetica" w:hAnsi="Helvetica"/>
                <w:b w:val="0"/>
                <w:bCs/>
                <w:sz w:val="28"/>
                <w:szCs w:val="32"/>
              </w:rPr>
              <w:t>Plano art association (paa)</w:t>
            </w:r>
          </w:p>
          <w:p w14:paraId="5E8A9EFC" w14:textId="59C37794" w:rsidR="008D0669" w:rsidRPr="00DA4ABD" w:rsidRDefault="00F90092" w:rsidP="00F61DF9">
            <w:pPr>
              <w:pStyle w:val="Heading3"/>
              <w:outlineLvl w:val="2"/>
              <w:rPr>
                <w:rFonts w:ascii="Helvetica" w:hAnsi="Helvetica"/>
                <w:b w:val="0"/>
                <w:bCs/>
                <w:caps w:val="0"/>
              </w:rPr>
            </w:pPr>
            <w:r w:rsidRPr="00DA4ABD">
              <w:rPr>
                <w:rFonts w:ascii="Helvetica" w:hAnsi="Helvetica"/>
                <w:b w:val="0"/>
                <w:bCs/>
                <w:caps w:val="0"/>
                <w:szCs w:val="20"/>
              </w:rPr>
              <w:t>I participated</w:t>
            </w:r>
            <w:r w:rsidRPr="00DA4ABD">
              <w:rPr>
                <w:rFonts w:ascii="Helvetica" w:hAnsi="Helvetica"/>
                <w:b w:val="0"/>
                <w:bCs/>
                <w:caps w:val="0"/>
              </w:rPr>
              <w:t xml:space="preserve"> in an art exhibit featuring 2D artworks (including photography) that reflect the universal language of art. It was part of the 2021 Plano international festival. More than 20,000 people are forecasted to attend the festival at the </w:t>
            </w:r>
            <w:r w:rsidR="008D0669" w:rsidRPr="00DA4ABD">
              <w:rPr>
                <w:rFonts w:ascii="Helvetica" w:hAnsi="Helvetica"/>
                <w:b w:val="0"/>
                <w:bCs/>
                <w:caps w:val="0"/>
              </w:rPr>
              <w:t>C</w:t>
            </w:r>
            <w:r w:rsidRPr="00DA4ABD">
              <w:rPr>
                <w:rFonts w:ascii="Helvetica" w:hAnsi="Helvetica"/>
                <w:b w:val="0"/>
                <w:bCs/>
                <w:caps w:val="0"/>
              </w:rPr>
              <w:t xml:space="preserve">ourtyard </w:t>
            </w:r>
            <w:r w:rsidR="008D0669" w:rsidRPr="00DA4ABD">
              <w:rPr>
                <w:rFonts w:ascii="Helvetica" w:hAnsi="Helvetica"/>
                <w:b w:val="0"/>
                <w:bCs/>
                <w:caps w:val="0"/>
              </w:rPr>
              <w:t>T</w:t>
            </w:r>
            <w:r w:rsidRPr="00DA4ABD">
              <w:rPr>
                <w:rFonts w:ascii="Helvetica" w:hAnsi="Helvetica"/>
                <w:b w:val="0"/>
                <w:bCs/>
                <w:caps w:val="0"/>
              </w:rPr>
              <w:t>heater in Plano</w:t>
            </w:r>
            <w:r w:rsidR="00907E16" w:rsidRPr="00DA4ABD">
              <w:rPr>
                <w:rFonts w:ascii="Helvetica" w:hAnsi="Helvetica"/>
                <w:b w:val="0"/>
                <w:bCs/>
                <w:caps w:val="0"/>
              </w:rPr>
              <w:t>,</w:t>
            </w:r>
            <w:r w:rsidRPr="00DA4ABD">
              <w:rPr>
                <w:rFonts w:ascii="Helvetica" w:hAnsi="Helvetica"/>
                <w:b w:val="0"/>
                <w:bCs/>
                <w:caps w:val="0"/>
              </w:rPr>
              <w:t xml:space="preserve"> TX.</w:t>
            </w:r>
          </w:p>
        </w:tc>
      </w:tr>
      <w:tr w:rsidR="00F45AD8" w:rsidRPr="00DA4ABD" w14:paraId="66D02481" w14:textId="77777777" w:rsidTr="00D102A8">
        <w:tc>
          <w:tcPr>
            <w:tcW w:w="9445" w:type="dxa"/>
            <w:tcMar>
              <w:top w:w="216" w:type="dxa"/>
            </w:tcMar>
          </w:tcPr>
          <w:p w14:paraId="0BD8F71F" w14:textId="77777777" w:rsidR="00F45AD8" w:rsidRPr="00DA4ABD" w:rsidRDefault="00F45AD8" w:rsidP="00F61DF9">
            <w:pPr>
              <w:pStyle w:val="Heading3"/>
              <w:outlineLvl w:val="2"/>
              <w:rPr>
                <w:rFonts w:ascii="Helvetica" w:hAnsi="Helvetica"/>
              </w:rPr>
            </w:pPr>
            <w:r w:rsidRPr="00DA4ABD">
              <w:rPr>
                <w:rFonts w:ascii="Helvetica" w:hAnsi="Helvetica"/>
              </w:rPr>
              <w:t>01/18/2022 – 02/03/2022</w:t>
            </w:r>
          </w:p>
          <w:p w14:paraId="7CAE58E2" w14:textId="77777777" w:rsidR="00F45AD8" w:rsidRPr="00DA4ABD" w:rsidRDefault="00F45AD8" w:rsidP="00F61DF9">
            <w:pPr>
              <w:pStyle w:val="Heading3"/>
              <w:outlineLvl w:val="2"/>
              <w:rPr>
                <w:rFonts w:ascii="Helvetica" w:hAnsi="Helvetica"/>
                <w:b w:val="0"/>
                <w:bCs/>
                <w:sz w:val="28"/>
                <w:szCs w:val="32"/>
              </w:rPr>
            </w:pPr>
            <w:r w:rsidRPr="00DA4ABD">
              <w:rPr>
                <w:rFonts w:ascii="Helvetica" w:hAnsi="Helvetica"/>
                <w:color w:val="1D824C" w:themeColor="accent1"/>
                <w:sz w:val="28"/>
                <w:szCs w:val="32"/>
              </w:rPr>
              <w:t xml:space="preserve">art exhibition, </w:t>
            </w:r>
            <w:r w:rsidRPr="00DA4ABD">
              <w:rPr>
                <w:rFonts w:ascii="Helvetica" w:hAnsi="Helvetica"/>
                <w:b w:val="0"/>
                <w:bCs/>
                <w:i/>
                <w:iCs/>
                <w:sz w:val="28"/>
                <w:szCs w:val="32"/>
              </w:rPr>
              <w:t xml:space="preserve">elastic presence, </w:t>
            </w:r>
            <w:r w:rsidRPr="00DA4ABD">
              <w:rPr>
                <w:rFonts w:ascii="Helvetica" w:hAnsi="Helvetica"/>
                <w:b w:val="0"/>
                <w:bCs/>
                <w:sz w:val="28"/>
                <w:szCs w:val="32"/>
              </w:rPr>
              <w:t>union art gallery at unt</w:t>
            </w:r>
          </w:p>
          <w:p w14:paraId="567F258B" w14:textId="736FED87" w:rsidR="00F45AD8" w:rsidRPr="00DA4ABD" w:rsidRDefault="00AB3F37" w:rsidP="00F61DF9">
            <w:pPr>
              <w:pStyle w:val="Heading3"/>
              <w:outlineLvl w:val="2"/>
              <w:rPr>
                <w:rFonts w:ascii="Helvetica" w:hAnsi="Helvetica"/>
                <w:b w:val="0"/>
                <w:bCs/>
              </w:rPr>
            </w:pPr>
            <w:r w:rsidRPr="00DA4ABD">
              <w:rPr>
                <w:rFonts w:ascii="Helvetica" w:hAnsi="Helvetica"/>
                <w:b w:val="0"/>
                <w:bCs/>
                <w:caps w:val="0"/>
              </w:rPr>
              <w:t xml:space="preserve">I exhibited my works of art </w:t>
            </w:r>
            <w:r w:rsidR="00990A16" w:rsidRPr="00DA4ABD">
              <w:rPr>
                <w:rFonts w:ascii="Helvetica" w:hAnsi="Helvetica"/>
                <w:b w:val="0"/>
                <w:bCs/>
                <w:caps w:val="0"/>
              </w:rPr>
              <w:t xml:space="preserve">at </w:t>
            </w:r>
            <w:r w:rsidRPr="00DA4ABD">
              <w:rPr>
                <w:rFonts w:ascii="Helvetica" w:hAnsi="Helvetica"/>
                <w:b w:val="0"/>
                <w:bCs/>
                <w:caps w:val="0"/>
              </w:rPr>
              <w:t xml:space="preserve">Union Art Gallery </w:t>
            </w:r>
            <w:r w:rsidR="006164C5">
              <w:rPr>
                <w:rFonts w:ascii="Helvetica" w:hAnsi="Helvetica"/>
                <w:b w:val="0"/>
                <w:bCs/>
                <w:caps w:val="0"/>
              </w:rPr>
              <w:t xml:space="preserve">in </w:t>
            </w:r>
            <w:r w:rsidRPr="00DA4ABD">
              <w:rPr>
                <w:rFonts w:ascii="Helvetica" w:hAnsi="Helvetica"/>
                <w:b w:val="0"/>
                <w:bCs/>
                <w:caps w:val="0"/>
              </w:rPr>
              <w:t xml:space="preserve">spring-2022 at </w:t>
            </w:r>
            <w:r w:rsidR="00990A16" w:rsidRPr="00DA4ABD">
              <w:rPr>
                <w:rFonts w:ascii="Helvetica" w:hAnsi="Helvetica"/>
                <w:b w:val="0"/>
                <w:bCs/>
                <w:caps w:val="0"/>
              </w:rPr>
              <w:t xml:space="preserve">the </w:t>
            </w:r>
            <w:r w:rsidRPr="00DA4ABD">
              <w:rPr>
                <w:rFonts w:ascii="Helvetica" w:hAnsi="Helvetica"/>
                <w:b w:val="0"/>
                <w:bCs/>
                <w:caps w:val="0"/>
              </w:rPr>
              <w:t xml:space="preserve">University of North Texas. The group show </w:t>
            </w:r>
            <w:r w:rsidR="003016AA">
              <w:rPr>
                <w:rFonts w:ascii="Helvetica" w:hAnsi="Helvetica"/>
                <w:b w:val="0"/>
                <w:bCs/>
                <w:caps w:val="0"/>
              </w:rPr>
              <w:t>comprised</w:t>
            </w:r>
            <w:r w:rsidR="00BF30B2" w:rsidRPr="00DA4ABD">
              <w:rPr>
                <w:rFonts w:ascii="Helvetica" w:hAnsi="Helvetica"/>
                <w:b w:val="0"/>
                <w:bCs/>
                <w:caps w:val="0"/>
              </w:rPr>
              <w:t xml:space="preserve"> diverse cultures and talented students attending</w:t>
            </w:r>
            <w:r w:rsidRPr="00DA4ABD">
              <w:rPr>
                <w:rFonts w:ascii="Helvetica" w:hAnsi="Helvetica"/>
                <w:b w:val="0"/>
                <w:bCs/>
                <w:caps w:val="0"/>
              </w:rPr>
              <w:t xml:space="preserve"> this </w:t>
            </w:r>
            <w:r w:rsidR="00BF30B2" w:rsidRPr="00DA4ABD">
              <w:rPr>
                <w:rFonts w:ascii="Helvetica" w:hAnsi="Helvetica"/>
                <w:b w:val="0"/>
                <w:bCs/>
                <w:caps w:val="0"/>
              </w:rPr>
              <w:t>prestigious</w:t>
            </w:r>
            <w:r w:rsidRPr="00DA4ABD">
              <w:rPr>
                <w:rFonts w:ascii="Helvetica" w:hAnsi="Helvetica"/>
                <w:b w:val="0"/>
                <w:bCs/>
                <w:caps w:val="0"/>
              </w:rPr>
              <w:t xml:space="preserve"> university. The exhibition included paintings, sculptures, video art, installation art</w:t>
            </w:r>
            <w:r w:rsidR="00BF30B2" w:rsidRPr="00DA4ABD">
              <w:rPr>
                <w:rFonts w:ascii="Helvetica" w:hAnsi="Helvetica"/>
                <w:b w:val="0"/>
                <w:bCs/>
                <w:caps w:val="0"/>
              </w:rPr>
              <w:t>,</w:t>
            </w:r>
            <w:r w:rsidRPr="00DA4ABD">
              <w:rPr>
                <w:rFonts w:ascii="Helvetica" w:hAnsi="Helvetica"/>
                <w:b w:val="0"/>
                <w:bCs/>
                <w:caps w:val="0"/>
              </w:rPr>
              <w:t xml:space="preserve"> and collages.</w:t>
            </w:r>
          </w:p>
        </w:tc>
      </w:tr>
      <w:tr w:rsidR="008D0669" w:rsidRPr="00DA4ABD" w14:paraId="25DF4295" w14:textId="77777777" w:rsidTr="00D102A8">
        <w:tc>
          <w:tcPr>
            <w:tcW w:w="9445" w:type="dxa"/>
            <w:tcMar>
              <w:top w:w="216" w:type="dxa"/>
            </w:tcMar>
          </w:tcPr>
          <w:p w14:paraId="5D622F6F" w14:textId="070AB434" w:rsidR="008D0669" w:rsidRPr="00DA4ABD" w:rsidRDefault="008D0669" w:rsidP="008D0669">
            <w:pPr>
              <w:pStyle w:val="Heading3"/>
              <w:contextualSpacing w:val="0"/>
              <w:outlineLvl w:val="2"/>
              <w:rPr>
                <w:rFonts w:ascii="Helvetica" w:hAnsi="Helvetica"/>
              </w:rPr>
            </w:pPr>
            <w:r w:rsidRPr="00DA4ABD">
              <w:rPr>
                <w:rFonts w:ascii="Helvetica" w:hAnsi="Helvetica"/>
              </w:rPr>
              <w:t>01/21/2022 – 04/23/2022</w:t>
            </w:r>
          </w:p>
          <w:p w14:paraId="225D6634" w14:textId="317CE6DE" w:rsidR="00A67EE6" w:rsidRPr="00DA4ABD" w:rsidRDefault="008D0669" w:rsidP="008D0669">
            <w:pPr>
              <w:pStyle w:val="Heading2"/>
              <w:contextualSpacing w:val="0"/>
              <w:outlineLvl w:val="1"/>
              <w:rPr>
                <w:rFonts w:ascii="Helvetica" w:hAnsi="Helvetica"/>
                <w:b w:val="0"/>
                <w:bCs/>
                <w:color w:val="595959" w:themeColor="text1" w:themeTint="A6"/>
                <w:sz w:val="28"/>
                <w:szCs w:val="28"/>
              </w:rPr>
            </w:pPr>
            <w:r w:rsidRPr="00DA4ABD">
              <w:rPr>
                <w:rFonts w:ascii="Helvetica" w:hAnsi="Helvetica"/>
                <w:sz w:val="28"/>
                <w:szCs w:val="28"/>
              </w:rPr>
              <w:t>art exhibition,</w:t>
            </w:r>
            <w:r w:rsidR="00A0115F" w:rsidRPr="00DA4ABD">
              <w:rPr>
                <w:rFonts w:ascii="Helvetica" w:hAnsi="Helvetica"/>
                <w:sz w:val="28"/>
                <w:szCs w:val="28"/>
              </w:rPr>
              <w:t xml:space="preserve"> </w:t>
            </w:r>
            <w:r w:rsidR="00A0115F" w:rsidRPr="00DA4ABD">
              <w:rPr>
                <w:rFonts w:ascii="Helvetica" w:hAnsi="Helvetica"/>
                <w:b w:val="0"/>
                <w:bCs/>
                <w:i/>
                <w:iCs/>
                <w:color w:val="595959" w:themeColor="text1" w:themeTint="A6"/>
                <w:sz w:val="28"/>
                <w:szCs w:val="28"/>
              </w:rPr>
              <w:t>30 under 30</w:t>
            </w:r>
            <w:r w:rsidR="00A0115F" w:rsidRPr="00DA4ABD">
              <w:rPr>
                <w:rFonts w:ascii="Helvetica" w:hAnsi="Helvetica"/>
                <w:b w:val="0"/>
                <w:bCs/>
                <w:color w:val="595959" w:themeColor="text1" w:themeTint="A6"/>
                <w:sz w:val="28"/>
                <w:szCs w:val="28"/>
              </w:rPr>
              <w:t>, Greater denton arts council (gdac)</w:t>
            </w:r>
          </w:p>
          <w:p w14:paraId="04D741D0" w14:textId="1C4045FD" w:rsidR="00DD0A3D" w:rsidRPr="00DA4ABD" w:rsidRDefault="006E599A" w:rsidP="008D0669">
            <w:pPr>
              <w:pStyle w:val="Heading2"/>
              <w:contextualSpacing w:val="0"/>
              <w:outlineLvl w:val="1"/>
              <w:rPr>
                <w:rFonts w:ascii="Helvetica" w:hAnsi="Helvetica"/>
                <w:b w:val="0"/>
                <w:bCs/>
                <w:color w:val="595959" w:themeColor="text1" w:themeTint="A6"/>
                <w:sz w:val="22"/>
                <w:szCs w:val="22"/>
              </w:rPr>
            </w:pPr>
            <w:r w:rsidRPr="00DA4ABD">
              <w:rPr>
                <w:rFonts w:ascii="Helvetica" w:hAnsi="Helvetica"/>
                <w:b w:val="0"/>
                <w:bCs/>
                <w:caps w:val="0"/>
                <w:color w:val="595959" w:themeColor="text1" w:themeTint="A6"/>
                <w:sz w:val="22"/>
                <w:szCs w:val="22"/>
              </w:rPr>
              <w:t xml:space="preserve">My works of art were exhibited at this </w:t>
            </w:r>
            <w:r w:rsidR="00526C55">
              <w:rPr>
                <w:rFonts w:ascii="Helvetica" w:hAnsi="Helvetica"/>
                <w:b w:val="0"/>
                <w:bCs/>
                <w:caps w:val="0"/>
                <w:color w:val="595959" w:themeColor="text1" w:themeTint="A6"/>
                <w:sz w:val="22"/>
                <w:szCs w:val="22"/>
              </w:rPr>
              <w:t>eminent</w:t>
            </w:r>
            <w:r w:rsidRPr="00DA4ABD">
              <w:rPr>
                <w:rFonts w:ascii="Helvetica" w:hAnsi="Helvetica"/>
                <w:b w:val="0"/>
                <w:bCs/>
                <w:caps w:val="0"/>
                <w:color w:val="595959" w:themeColor="text1" w:themeTint="A6"/>
                <w:sz w:val="22"/>
                <w:szCs w:val="22"/>
              </w:rPr>
              <w:t xml:space="preserve"> art gallery in </w:t>
            </w:r>
            <w:r w:rsidR="00F66F6A" w:rsidRPr="00DA4ABD">
              <w:rPr>
                <w:rFonts w:ascii="Helvetica" w:hAnsi="Helvetica"/>
                <w:b w:val="0"/>
                <w:bCs/>
                <w:caps w:val="0"/>
                <w:color w:val="595959" w:themeColor="text1" w:themeTint="A6"/>
                <w:sz w:val="22"/>
                <w:szCs w:val="22"/>
              </w:rPr>
              <w:t>D</w:t>
            </w:r>
            <w:r w:rsidRPr="00DA4ABD">
              <w:rPr>
                <w:rFonts w:ascii="Helvetica" w:hAnsi="Helvetica"/>
                <w:b w:val="0"/>
                <w:bCs/>
                <w:caps w:val="0"/>
                <w:color w:val="595959" w:themeColor="text1" w:themeTint="A6"/>
                <w:sz w:val="22"/>
                <w:szCs w:val="22"/>
              </w:rPr>
              <w:t xml:space="preserve">enton, </w:t>
            </w:r>
            <w:r w:rsidR="00F66F6A" w:rsidRPr="00DA4ABD">
              <w:rPr>
                <w:rFonts w:ascii="Helvetica" w:hAnsi="Helvetica"/>
                <w:b w:val="0"/>
                <w:bCs/>
                <w:caps w:val="0"/>
                <w:color w:val="595959" w:themeColor="text1" w:themeTint="A6"/>
                <w:sz w:val="22"/>
                <w:szCs w:val="22"/>
              </w:rPr>
              <w:t>T</w:t>
            </w:r>
            <w:r w:rsidRPr="00DA4ABD">
              <w:rPr>
                <w:rFonts w:ascii="Helvetica" w:hAnsi="Helvetica"/>
                <w:b w:val="0"/>
                <w:bCs/>
                <w:caps w:val="0"/>
                <w:color w:val="595959" w:themeColor="text1" w:themeTint="A6"/>
                <w:sz w:val="22"/>
                <w:szCs w:val="22"/>
              </w:rPr>
              <w:t xml:space="preserve">exas. This </w:t>
            </w:r>
            <w:r w:rsidR="00AB2BD7">
              <w:rPr>
                <w:rFonts w:ascii="Helvetica" w:hAnsi="Helvetica"/>
                <w:b w:val="0"/>
                <w:bCs/>
                <w:caps w:val="0"/>
                <w:color w:val="595959" w:themeColor="text1" w:themeTint="A6"/>
                <w:sz w:val="22"/>
                <w:szCs w:val="22"/>
              </w:rPr>
              <w:t>renowned art gallery</w:t>
            </w:r>
            <w:r w:rsidR="00AD5BE7">
              <w:rPr>
                <w:rFonts w:ascii="Helvetica" w:hAnsi="Helvetica"/>
                <w:b w:val="0"/>
                <w:bCs/>
                <w:caps w:val="0"/>
                <w:color w:val="595959" w:themeColor="text1" w:themeTint="A6"/>
                <w:sz w:val="22"/>
                <w:szCs w:val="22"/>
              </w:rPr>
              <w:t xml:space="preserve"> keeps a</w:t>
            </w:r>
            <w:r w:rsidR="00AB2BD7">
              <w:rPr>
                <w:rFonts w:ascii="Helvetica" w:hAnsi="Helvetica"/>
                <w:b w:val="0"/>
                <w:bCs/>
                <w:caps w:val="0"/>
                <w:color w:val="595959" w:themeColor="text1" w:themeTint="A6"/>
                <w:sz w:val="22"/>
                <w:szCs w:val="22"/>
              </w:rPr>
              <w:t xml:space="preserve"> special</w:t>
            </w:r>
            <w:r w:rsidR="00AD5BE7">
              <w:rPr>
                <w:rFonts w:ascii="Helvetica" w:hAnsi="Helvetica"/>
                <w:b w:val="0"/>
                <w:bCs/>
                <w:caps w:val="0"/>
                <w:color w:val="595959" w:themeColor="text1" w:themeTint="A6"/>
                <w:sz w:val="22"/>
                <w:szCs w:val="22"/>
              </w:rPr>
              <w:t xml:space="preserve"> connection with</w:t>
            </w:r>
            <w:r w:rsidRPr="00DA4ABD">
              <w:rPr>
                <w:rFonts w:ascii="Helvetica" w:hAnsi="Helvetica"/>
                <w:b w:val="0"/>
                <w:bCs/>
                <w:caps w:val="0"/>
                <w:color w:val="595959" w:themeColor="text1" w:themeTint="A6"/>
                <w:sz w:val="22"/>
                <w:szCs w:val="22"/>
              </w:rPr>
              <w:t xml:space="preserve"> the </w:t>
            </w:r>
            <w:r w:rsidR="00F66F6A" w:rsidRPr="00DA4ABD">
              <w:rPr>
                <w:rFonts w:ascii="Helvetica" w:hAnsi="Helvetica"/>
                <w:b w:val="0"/>
                <w:bCs/>
                <w:caps w:val="0"/>
                <w:color w:val="595959" w:themeColor="text1" w:themeTint="A6"/>
                <w:sz w:val="22"/>
                <w:szCs w:val="22"/>
              </w:rPr>
              <w:t>University of North Texas</w:t>
            </w:r>
            <w:r w:rsidR="0038314D" w:rsidRPr="00DA4ABD">
              <w:rPr>
                <w:rFonts w:ascii="Helvetica" w:hAnsi="Helvetica"/>
                <w:b w:val="0"/>
                <w:bCs/>
                <w:color w:val="595959" w:themeColor="text1" w:themeTint="A6"/>
                <w:sz w:val="22"/>
                <w:szCs w:val="22"/>
              </w:rPr>
              <w:t>.</w:t>
            </w:r>
            <w:r w:rsidRPr="00DA4ABD">
              <w:rPr>
                <w:rFonts w:ascii="Helvetica" w:hAnsi="Helvetica"/>
                <w:b w:val="0"/>
                <w:bCs/>
                <w:caps w:val="0"/>
                <w:color w:val="595959" w:themeColor="text1" w:themeTint="A6"/>
                <w:sz w:val="22"/>
                <w:szCs w:val="22"/>
              </w:rPr>
              <w:t xml:space="preserve"> The exhibition integrated paintings</w:t>
            </w:r>
            <w:r w:rsidR="00B96CA3" w:rsidRPr="00DA4ABD">
              <w:rPr>
                <w:rFonts w:ascii="Helvetica" w:hAnsi="Helvetica"/>
                <w:b w:val="0"/>
                <w:bCs/>
                <w:color w:val="595959" w:themeColor="text1" w:themeTint="A6"/>
                <w:sz w:val="22"/>
                <w:szCs w:val="22"/>
              </w:rPr>
              <w:t>,</w:t>
            </w:r>
            <w:r w:rsidRPr="00DA4ABD">
              <w:rPr>
                <w:rFonts w:ascii="Helvetica" w:hAnsi="Helvetica"/>
                <w:b w:val="0"/>
                <w:bCs/>
                <w:caps w:val="0"/>
                <w:color w:val="595959" w:themeColor="text1" w:themeTint="A6"/>
                <w:sz w:val="22"/>
                <w:szCs w:val="22"/>
              </w:rPr>
              <w:t xml:space="preserve"> </w:t>
            </w:r>
            <w:r w:rsidR="000C5901" w:rsidRPr="00DA4ABD">
              <w:rPr>
                <w:rFonts w:ascii="Helvetica" w:hAnsi="Helvetica"/>
                <w:b w:val="0"/>
                <w:bCs/>
                <w:caps w:val="0"/>
                <w:color w:val="595959" w:themeColor="text1" w:themeTint="A6"/>
                <w:sz w:val="22"/>
                <w:szCs w:val="22"/>
              </w:rPr>
              <w:t>ceramics, metal sculptures,</w:t>
            </w:r>
            <w:r w:rsidRPr="00DA4ABD">
              <w:rPr>
                <w:rFonts w:ascii="Helvetica" w:hAnsi="Helvetica"/>
                <w:b w:val="0"/>
                <w:bCs/>
                <w:caps w:val="0"/>
                <w:color w:val="595959" w:themeColor="text1" w:themeTint="A6"/>
                <w:sz w:val="22"/>
                <w:szCs w:val="22"/>
              </w:rPr>
              <w:t xml:space="preserve"> ready-made or found objects, literature art, audio</w:t>
            </w:r>
            <w:r w:rsidR="00F66F6A" w:rsidRPr="00DA4ABD">
              <w:rPr>
                <w:rFonts w:ascii="Helvetica" w:hAnsi="Helvetica"/>
                <w:b w:val="0"/>
                <w:bCs/>
                <w:caps w:val="0"/>
                <w:color w:val="595959" w:themeColor="text1" w:themeTint="A6"/>
                <w:sz w:val="22"/>
                <w:szCs w:val="22"/>
              </w:rPr>
              <w:t>,</w:t>
            </w:r>
            <w:r w:rsidRPr="00DA4ABD">
              <w:rPr>
                <w:rFonts w:ascii="Helvetica" w:hAnsi="Helvetica"/>
                <w:b w:val="0"/>
                <w:bCs/>
                <w:caps w:val="0"/>
                <w:color w:val="595959" w:themeColor="text1" w:themeTint="A6"/>
                <w:sz w:val="22"/>
                <w:szCs w:val="22"/>
              </w:rPr>
              <w:t xml:space="preserve"> and video art.</w:t>
            </w:r>
          </w:p>
          <w:p w14:paraId="170FD904" w14:textId="774C16F4" w:rsidR="00AB3F37" w:rsidRPr="00DA4ABD" w:rsidRDefault="005A0114" w:rsidP="008D0669">
            <w:pPr>
              <w:pStyle w:val="Heading2"/>
              <w:contextualSpacing w:val="0"/>
              <w:outlineLvl w:val="1"/>
              <w:rPr>
                <w:rFonts w:ascii="Helvetica" w:hAnsi="Helvetica"/>
                <w:color w:val="595959" w:themeColor="text1" w:themeTint="A6"/>
                <w:sz w:val="22"/>
                <w:szCs w:val="22"/>
              </w:rPr>
            </w:pPr>
            <w:r w:rsidRPr="00DA4ABD">
              <w:rPr>
                <w:rFonts w:ascii="Helvetica" w:hAnsi="Helvetica"/>
                <w:color w:val="595959" w:themeColor="text1" w:themeTint="A6"/>
                <w:sz w:val="22"/>
                <w:szCs w:val="22"/>
              </w:rPr>
              <w:lastRenderedPageBreak/>
              <w:t>01/</w:t>
            </w:r>
            <w:r w:rsidR="00B17408" w:rsidRPr="00DA4ABD">
              <w:rPr>
                <w:rFonts w:ascii="Helvetica" w:hAnsi="Helvetica"/>
                <w:color w:val="595959" w:themeColor="text1" w:themeTint="A6"/>
                <w:sz w:val="22"/>
                <w:szCs w:val="22"/>
              </w:rPr>
              <w:t>26/2022</w:t>
            </w:r>
            <w:r w:rsidR="003B299F" w:rsidRPr="00DA4ABD">
              <w:rPr>
                <w:rFonts w:ascii="Helvetica" w:hAnsi="Helvetica"/>
                <w:color w:val="595959" w:themeColor="text1" w:themeTint="A6"/>
                <w:sz w:val="22"/>
                <w:szCs w:val="22"/>
              </w:rPr>
              <w:t xml:space="preserve"> – 03/03/2022</w:t>
            </w:r>
          </w:p>
          <w:p w14:paraId="79820B58" w14:textId="7D7137C3" w:rsidR="00B17408" w:rsidRPr="00DA4ABD" w:rsidRDefault="00B17408" w:rsidP="008D0669">
            <w:pPr>
              <w:pStyle w:val="Heading2"/>
              <w:contextualSpacing w:val="0"/>
              <w:outlineLvl w:val="1"/>
              <w:rPr>
                <w:rFonts w:ascii="Helvetica" w:hAnsi="Helvetica"/>
                <w:b w:val="0"/>
                <w:bCs/>
                <w:color w:val="595959" w:themeColor="text1" w:themeTint="A6"/>
                <w:sz w:val="28"/>
                <w:szCs w:val="28"/>
              </w:rPr>
            </w:pPr>
            <w:r w:rsidRPr="00DA4ABD">
              <w:rPr>
                <w:rFonts w:ascii="Helvetica" w:hAnsi="Helvetica"/>
                <w:sz w:val="28"/>
                <w:szCs w:val="28"/>
              </w:rPr>
              <w:t>ART EXHIBITION</w:t>
            </w:r>
            <w:r w:rsidRPr="00DA4ABD">
              <w:rPr>
                <w:rFonts w:ascii="Helvetica" w:hAnsi="Helvetica"/>
                <w:b w:val="0"/>
                <w:bCs/>
                <w:color w:val="595959" w:themeColor="text1" w:themeTint="A6"/>
                <w:sz w:val="28"/>
                <w:szCs w:val="28"/>
              </w:rPr>
              <w:t xml:space="preserve">, </w:t>
            </w:r>
            <w:r w:rsidR="006F1160" w:rsidRPr="00DA4ABD">
              <w:rPr>
                <w:rFonts w:ascii="Helvetica" w:hAnsi="Helvetica"/>
                <w:b w:val="0"/>
                <w:bCs/>
                <w:i/>
                <w:iCs/>
                <w:color w:val="595959" w:themeColor="text1" w:themeTint="A6"/>
                <w:sz w:val="28"/>
                <w:szCs w:val="32"/>
              </w:rPr>
              <w:t>global reflections. art, the universal language</w:t>
            </w:r>
            <w:r w:rsidR="00AB3453" w:rsidRPr="00DA4ABD">
              <w:rPr>
                <w:rFonts w:ascii="Helvetica" w:hAnsi="Helvetica"/>
                <w:b w:val="0"/>
                <w:bCs/>
                <w:i/>
                <w:iCs/>
                <w:color w:val="595959" w:themeColor="text1" w:themeTint="A6"/>
                <w:sz w:val="28"/>
                <w:szCs w:val="32"/>
              </w:rPr>
              <w:t>,</w:t>
            </w:r>
            <w:r w:rsidR="006F1160" w:rsidRPr="00DA4ABD">
              <w:rPr>
                <w:rFonts w:ascii="Helvetica" w:hAnsi="Helvetica"/>
                <w:b w:val="0"/>
                <w:bCs/>
                <w:color w:val="595959" w:themeColor="text1" w:themeTint="A6"/>
                <w:sz w:val="28"/>
                <w:szCs w:val="28"/>
              </w:rPr>
              <w:t xml:space="preserve"> </w:t>
            </w:r>
            <w:r w:rsidR="00403776" w:rsidRPr="00DA4ABD">
              <w:rPr>
                <w:rFonts w:ascii="Helvetica" w:hAnsi="Helvetica"/>
                <w:b w:val="0"/>
                <w:bCs/>
                <w:color w:val="595959" w:themeColor="text1" w:themeTint="A6"/>
                <w:sz w:val="28"/>
                <w:szCs w:val="28"/>
              </w:rPr>
              <w:t>PLANO ART ASSOCIATION (PAA)</w:t>
            </w:r>
          </w:p>
          <w:p w14:paraId="397221A3" w14:textId="77777777" w:rsidR="007E7345" w:rsidRDefault="005B40D4" w:rsidP="008D0669">
            <w:pPr>
              <w:pStyle w:val="Heading2"/>
              <w:contextualSpacing w:val="0"/>
              <w:outlineLvl w:val="1"/>
              <w:rPr>
                <w:rFonts w:ascii="Helvetica" w:hAnsi="Helvetica"/>
                <w:b w:val="0"/>
                <w:bCs/>
                <w:caps w:val="0"/>
                <w:color w:val="595959" w:themeColor="text1" w:themeTint="A6"/>
                <w:sz w:val="22"/>
                <w:szCs w:val="22"/>
              </w:rPr>
            </w:pPr>
            <w:r w:rsidRPr="00DA4ABD">
              <w:rPr>
                <w:rFonts w:ascii="Helvetica" w:hAnsi="Helvetica"/>
                <w:b w:val="0"/>
                <w:bCs/>
                <w:caps w:val="0"/>
                <w:color w:val="595959" w:themeColor="text1" w:themeTint="A6"/>
                <w:sz w:val="22"/>
                <w:szCs w:val="22"/>
              </w:rPr>
              <w:t xml:space="preserve">I </w:t>
            </w:r>
            <w:r w:rsidR="00AB2BD7">
              <w:rPr>
                <w:rFonts w:ascii="Helvetica" w:hAnsi="Helvetica"/>
                <w:b w:val="0"/>
                <w:bCs/>
                <w:caps w:val="0"/>
                <w:color w:val="595959" w:themeColor="text1" w:themeTint="A6"/>
                <w:sz w:val="22"/>
                <w:szCs w:val="22"/>
              </w:rPr>
              <w:t>participated</w:t>
            </w:r>
            <w:r w:rsidRPr="00DA4ABD">
              <w:rPr>
                <w:rFonts w:ascii="Helvetica" w:hAnsi="Helvetica"/>
                <w:b w:val="0"/>
                <w:bCs/>
                <w:caps w:val="0"/>
                <w:color w:val="595959" w:themeColor="text1" w:themeTint="A6"/>
                <w:sz w:val="22"/>
                <w:szCs w:val="22"/>
              </w:rPr>
              <w:t xml:space="preserve"> in the art gallery show at </w:t>
            </w:r>
            <w:r w:rsidR="00BB1EB4" w:rsidRPr="00DA4ABD">
              <w:rPr>
                <w:rFonts w:ascii="Helvetica" w:hAnsi="Helvetica"/>
                <w:b w:val="0"/>
                <w:bCs/>
                <w:caps w:val="0"/>
                <w:color w:val="595959" w:themeColor="text1" w:themeTint="A6"/>
                <w:sz w:val="22"/>
                <w:szCs w:val="22"/>
              </w:rPr>
              <w:t>Plano's courtyard theater</w:t>
            </w:r>
            <w:r w:rsidRPr="00DA4ABD">
              <w:rPr>
                <w:rFonts w:ascii="Helvetica" w:hAnsi="Helvetica"/>
                <w:b w:val="0"/>
                <w:bCs/>
                <w:caps w:val="0"/>
                <w:color w:val="595959" w:themeColor="text1" w:themeTint="A6"/>
                <w:sz w:val="22"/>
                <w:szCs w:val="22"/>
              </w:rPr>
              <w:t>. The show exhibited photography, representational paintings, non-representational paintings, sculpture</w:t>
            </w:r>
            <w:r w:rsidR="000F05D1" w:rsidRPr="00DA4ABD">
              <w:rPr>
                <w:rFonts w:ascii="Helvetica" w:hAnsi="Helvetica"/>
                <w:b w:val="0"/>
                <w:bCs/>
                <w:color w:val="595959" w:themeColor="text1" w:themeTint="A6"/>
                <w:sz w:val="22"/>
                <w:szCs w:val="22"/>
              </w:rPr>
              <w:t>,</w:t>
            </w:r>
            <w:r w:rsidRPr="00DA4ABD">
              <w:rPr>
                <w:rFonts w:ascii="Helvetica" w:hAnsi="Helvetica"/>
                <w:b w:val="0"/>
                <w:bCs/>
                <w:caps w:val="0"/>
                <w:color w:val="595959" w:themeColor="text1" w:themeTint="A6"/>
                <w:sz w:val="22"/>
                <w:szCs w:val="22"/>
              </w:rPr>
              <w:t xml:space="preserve"> and 3-</w:t>
            </w:r>
            <w:r w:rsidR="00BB1EB4" w:rsidRPr="00DA4ABD">
              <w:rPr>
                <w:rFonts w:ascii="Helvetica" w:hAnsi="Helvetica"/>
                <w:b w:val="0"/>
                <w:bCs/>
                <w:caps w:val="0"/>
                <w:color w:val="595959" w:themeColor="text1" w:themeTint="A6"/>
                <w:sz w:val="22"/>
                <w:szCs w:val="22"/>
              </w:rPr>
              <w:t>D</w:t>
            </w:r>
            <w:r w:rsidRPr="00DA4ABD">
              <w:rPr>
                <w:rFonts w:ascii="Helvetica" w:hAnsi="Helvetica"/>
                <w:b w:val="0"/>
                <w:bCs/>
                <w:caps w:val="0"/>
                <w:color w:val="595959" w:themeColor="text1" w:themeTint="A6"/>
                <w:sz w:val="22"/>
                <w:szCs w:val="22"/>
              </w:rPr>
              <w:t xml:space="preserve"> art.</w:t>
            </w:r>
          </w:p>
          <w:p w14:paraId="79F7A2EB" w14:textId="77777777" w:rsidR="00AB2BD7" w:rsidRDefault="00AB2BD7" w:rsidP="008D0669">
            <w:pPr>
              <w:pStyle w:val="Heading2"/>
              <w:contextualSpacing w:val="0"/>
              <w:outlineLvl w:val="1"/>
              <w:rPr>
                <w:rFonts w:ascii="Helvetica" w:hAnsi="Helvetica"/>
                <w:b w:val="0"/>
                <w:bCs/>
                <w:color w:val="595959" w:themeColor="text1" w:themeTint="A6"/>
              </w:rPr>
            </w:pPr>
          </w:p>
          <w:p w14:paraId="5385F33A" w14:textId="64D8BFD3" w:rsidR="00705FE5" w:rsidRPr="00705FE5" w:rsidRDefault="00705FE5" w:rsidP="00705FE5">
            <w:pPr>
              <w:spacing w:after="40"/>
              <w:contextualSpacing w:val="0"/>
              <w:outlineLvl w:val="1"/>
              <w:rPr>
                <w:rFonts w:ascii="Helvetica" w:eastAsiaTheme="majorEastAsia" w:hAnsi="Helvetica" w:cstheme="majorBidi"/>
                <w:b/>
                <w:caps/>
              </w:rPr>
            </w:pPr>
            <w:r w:rsidRPr="00705FE5">
              <w:rPr>
                <w:rFonts w:ascii="Helvetica" w:eastAsiaTheme="majorEastAsia" w:hAnsi="Helvetica" w:cstheme="majorBidi"/>
                <w:b/>
                <w:caps/>
              </w:rPr>
              <w:t>0</w:t>
            </w:r>
            <w:r w:rsidR="00987EE3">
              <w:rPr>
                <w:rFonts w:ascii="Helvetica" w:eastAsiaTheme="majorEastAsia" w:hAnsi="Helvetica" w:cstheme="majorBidi"/>
                <w:b/>
                <w:caps/>
              </w:rPr>
              <w:t>7</w:t>
            </w:r>
            <w:r w:rsidRPr="00705FE5">
              <w:rPr>
                <w:rFonts w:ascii="Helvetica" w:eastAsiaTheme="majorEastAsia" w:hAnsi="Helvetica" w:cstheme="majorBidi"/>
                <w:b/>
                <w:caps/>
              </w:rPr>
              <w:t>/</w:t>
            </w:r>
            <w:r w:rsidR="0042382F">
              <w:rPr>
                <w:rFonts w:ascii="Helvetica" w:eastAsiaTheme="majorEastAsia" w:hAnsi="Helvetica" w:cstheme="majorBidi"/>
                <w:b/>
                <w:caps/>
              </w:rPr>
              <w:t>01</w:t>
            </w:r>
            <w:r w:rsidRPr="00705FE5">
              <w:rPr>
                <w:rFonts w:ascii="Helvetica" w:eastAsiaTheme="majorEastAsia" w:hAnsi="Helvetica" w:cstheme="majorBidi"/>
                <w:b/>
                <w:caps/>
              </w:rPr>
              <w:t xml:space="preserve">/2022 – </w:t>
            </w:r>
            <w:r w:rsidR="0042382F">
              <w:rPr>
                <w:rFonts w:ascii="Helvetica" w:eastAsiaTheme="majorEastAsia" w:hAnsi="Helvetica" w:cstheme="majorBidi"/>
                <w:b/>
                <w:caps/>
              </w:rPr>
              <w:t>07</w:t>
            </w:r>
            <w:r w:rsidRPr="00705FE5">
              <w:rPr>
                <w:rFonts w:ascii="Helvetica" w:eastAsiaTheme="majorEastAsia" w:hAnsi="Helvetica" w:cstheme="majorBidi"/>
                <w:b/>
                <w:caps/>
              </w:rPr>
              <w:t>/</w:t>
            </w:r>
            <w:r w:rsidR="0042382F">
              <w:rPr>
                <w:rFonts w:ascii="Helvetica" w:eastAsiaTheme="majorEastAsia" w:hAnsi="Helvetica" w:cstheme="majorBidi"/>
                <w:b/>
                <w:caps/>
              </w:rPr>
              <w:t>24</w:t>
            </w:r>
            <w:r w:rsidRPr="00705FE5">
              <w:rPr>
                <w:rFonts w:ascii="Helvetica" w:eastAsiaTheme="majorEastAsia" w:hAnsi="Helvetica" w:cstheme="majorBidi"/>
                <w:b/>
                <w:caps/>
              </w:rPr>
              <w:t>/2022</w:t>
            </w:r>
          </w:p>
          <w:p w14:paraId="54D0D967" w14:textId="3A9F2A58" w:rsidR="00705FE5" w:rsidRPr="00705FE5" w:rsidRDefault="00705FE5" w:rsidP="00705FE5">
            <w:pPr>
              <w:spacing w:after="40"/>
              <w:contextualSpacing w:val="0"/>
              <w:outlineLvl w:val="1"/>
              <w:rPr>
                <w:rFonts w:ascii="Helvetica" w:eastAsiaTheme="majorEastAsia" w:hAnsi="Helvetica" w:cstheme="majorBidi"/>
                <w:bCs/>
                <w:caps/>
                <w:sz w:val="28"/>
                <w:szCs w:val="28"/>
              </w:rPr>
            </w:pPr>
            <w:r w:rsidRPr="00705FE5">
              <w:rPr>
                <w:rFonts w:ascii="Helvetica" w:eastAsiaTheme="majorEastAsia" w:hAnsi="Helvetica" w:cstheme="majorBidi"/>
                <w:b/>
                <w:caps/>
                <w:color w:val="1D824C" w:themeColor="accent1"/>
                <w:sz w:val="28"/>
                <w:szCs w:val="28"/>
              </w:rPr>
              <w:t>ART EXHIBITION</w:t>
            </w:r>
            <w:r w:rsidRPr="00705FE5">
              <w:rPr>
                <w:rFonts w:ascii="Helvetica" w:eastAsiaTheme="majorEastAsia" w:hAnsi="Helvetica" w:cstheme="majorBidi"/>
                <w:bCs/>
                <w:caps/>
                <w:sz w:val="28"/>
                <w:szCs w:val="28"/>
              </w:rPr>
              <w:t xml:space="preserve">, </w:t>
            </w:r>
            <w:r w:rsidR="00797360">
              <w:rPr>
                <w:rFonts w:ascii="Helvetica" w:eastAsiaTheme="majorEastAsia" w:hAnsi="Helvetica" w:cstheme="majorBidi"/>
                <w:bCs/>
                <w:i/>
                <w:iCs/>
                <w:caps/>
                <w:sz w:val="28"/>
                <w:szCs w:val="32"/>
              </w:rPr>
              <w:t>125</w:t>
            </w:r>
            <w:r w:rsidR="004B150D">
              <w:rPr>
                <w:rFonts w:ascii="Helvetica" w:eastAsiaTheme="majorEastAsia" w:hAnsi="Helvetica" w:cstheme="majorBidi"/>
                <w:bCs/>
                <w:i/>
                <w:iCs/>
                <w:caps/>
                <w:sz w:val="28"/>
                <w:szCs w:val="32"/>
              </w:rPr>
              <w:t xml:space="preserve"> </w:t>
            </w:r>
            <w:r w:rsidR="00565F9E">
              <w:rPr>
                <w:rFonts w:ascii="Helvetica" w:eastAsiaTheme="majorEastAsia" w:hAnsi="Helvetica" w:cstheme="majorBidi"/>
                <w:bCs/>
                <w:i/>
                <w:iCs/>
                <w:caps/>
                <w:sz w:val="28"/>
                <w:szCs w:val="32"/>
              </w:rPr>
              <w:t>show</w:t>
            </w:r>
            <w:r w:rsidR="003E2EB6">
              <w:rPr>
                <w:rFonts w:ascii="Helvetica" w:eastAsiaTheme="majorEastAsia" w:hAnsi="Helvetica" w:cstheme="majorBidi"/>
                <w:bCs/>
                <w:i/>
                <w:iCs/>
                <w:caps/>
                <w:sz w:val="28"/>
                <w:szCs w:val="32"/>
              </w:rPr>
              <w:t xml:space="preserve"> 22</w:t>
            </w:r>
          </w:p>
          <w:p w14:paraId="6B311C62" w14:textId="220A9EE3" w:rsidR="00705FE5" w:rsidRPr="00705FE5" w:rsidRDefault="00705FE5" w:rsidP="00705FE5">
            <w:pPr>
              <w:spacing w:after="40"/>
              <w:contextualSpacing w:val="0"/>
              <w:outlineLvl w:val="1"/>
              <w:rPr>
                <w:rFonts w:ascii="Helvetica" w:eastAsiaTheme="majorEastAsia" w:hAnsi="Helvetica" w:cstheme="majorBidi"/>
                <w:bCs/>
              </w:rPr>
            </w:pPr>
            <w:r w:rsidRPr="00705FE5">
              <w:rPr>
                <w:rFonts w:ascii="Helvetica" w:eastAsiaTheme="majorEastAsia" w:hAnsi="Helvetica" w:cstheme="majorBidi"/>
                <w:bCs/>
              </w:rPr>
              <w:t xml:space="preserve">I </w:t>
            </w:r>
            <w:r w:rsidR="00E46FD1">
              <w:rPr>
                <w:rFonts w:ascii="Helvetica" w:eastAsiaTheme="majorEastAsia" w:hAnsi="Helvetica" w:cstheme="majorBidi"/>
                <w:bCs/>
              </w:rPr>
              <w:t xml:space="preserve">honorably </w:t>
            </w:r>
            <w:r w:rsidRPr="00705FE5">
              <w:rPr>
                <w:rFonts w:ascii="Helvetica" w:eastAsiaTheme="majorEastAsia" w:hAnsi="Helvetica" w:cstheme="majorBidi"/>
                <w:bCs/>
              </w:rPr>
              <w:t xml:space="preserve">participated in the </w:t>
            </w:r>
            <w:r w:rsidR="00E46FD1">
              <w:rPr>
                <w:rFonts w:ascii="Helvetica" w:eastAsiaTheme="majorEastAsia" w:hAnsi="Helvetica" w:cstheme="majorBidi"/>
                <w:bCs/>
              </w:rPr>
              <w:t xml:space="preserve">125 Show </w:t>
            </w:r>
            <w:r w:rsidR="00CC2A46">
              <w:rPr>
                <w:rFonts w:ascii="Helvetica" w:eastAsiaTheme="majorEastAsia" w:hAnsi="Helvetica" w:cstheme="majorBidi"/>
                <w:bCs/>
              </w:rPr>
              <w:t xml:space="preserve">scheduled at the </w:t>
            </w:r>
            <w:proofErr w:type="spellStart"/>
            <w:r w:rsidR="00613E22">
              <w:rPr>
                <w:rFonts w:ascii="Helvetica" w:eastAsiaTheme="majorEastAsia" w:hAnsi="Helvetica" w:cstheme="majorBidi"/>
                <w:bCs/>
              </w:rPr>
              <w:t>Eisemann</w:t>
            </w:r>
            <w:proofErr w:type="spellEnd"/>
            <w:r w:rsidR="00613E22">
              <w:rPr>
                <w:rFonts w:ascii="Helvetica" w:eastAsiaTheme="majorEastAsia" w:hAnsi="Helvetica" w:cstheme="majorBidi"/>
                <w:bCs/>
              </w:rPr>
              <w:t xml:space="preserve"> Center</w:t>
            </w:r>
            <w:r w:rsidRPr="00705FE5">
              <w:rPr>
                <w:rFonts w:ascii="Helvetica" w:eastAsiaTheme="majorEastAsia" w:hAnsi="Helvetica" w:cstheme="majorBidi"/>
                <w:bCs/>
              </w:rPr>
              <w:t xml:space="preserve">. The </w:t>
            </w:r>
            <w:r w:rsidR="00074538">
              <w:rPr>
                <w:rFonts w:ascii="Helvetica" w:eastAsiaTheme="majorEastAsia" w:hAnsi="Helvetica" w:cstheme="majorBidi"/>
                <w:bCs/>
              </w:rPr>
              <w:t>exhibit showcased</w:t>
            </w:r>
            <w:r w:rsidRPr="00705FE5">
              <w:rPr>
                <w:rFonts w:ascii="Helvetica" w:eastAsiaTheme="majorEastAsia" w:hAnsi="Helvetica" w:cstheme="majorBidi"/>
                <w:bCs/>
              </w:rPr>
              <w:t xml:space="preserve"> </w:t>
            </w:r>
            <w:r w:rsidR="00D102A8">
              <w:rPr>
                <w:rFonts w:ascii="Helvetica" w:eastAsiaTheme="majorEastAsia" w:hAnsi="Helvetica" w:cstheme="majorBidi"/>
                <w:bCs/>
              </w:rPr>
              <w:t>works of art by outstanding artists living within 125 miles of Plano, TX</w:t>
            </w:r>
            <w:r w:rsidR="00074538">
              <w:rPr>
                <w:rFonts w:ascii="Helvetica" w:eastAsiaTheme="majorEastAsia" w:hAnsi="Helvetica" w:cstheme="majorBidi"/>
                <w:bCs/>
              </w:rPr>
              <w:t>.</w:t>
            </w:r>
            <w:r w:rsidR="007C592C">
              <w:rPr>
                <w:rFonts w:ascii="Helvetica" w:eastAsiaTheme="majorEastAsia" w:hAnsi="Helvetica" w:cstheme="majorBidi"/>
                <w:bCs/>
              </w:rPr>
              <w:t xml:space="preserve"> For example, </w:t>
            </w:r>
            <w:r w:rsidRPr="00705FE5">
              <w:rPr>
                <w:rFonts w:ascii="Helvetica" w:eastAsiaTheme="majorEastAsia" w:hAnsi="Helvetica" w:cstheme="majorBidi"/>
                <w:bCs/>
              </w:rPr>
              <w:t xml:space="preserve">representational paintings, non-representational </w:t>
            </w:r>
            <w:r w:rsidR="0025699D">
              <w:rPr>
                <w:rFonts w:ascii="Helvetica" w:eastAsiaTheme="majorEastAsia" w:hAnsi="Helvetica" w:cstheme="majorBidi"/>
                <w:bCs/>
              </w:rPr>
              <w:t xml:space="preserve">oil/acrylic </w:t>
            </w:r>
            <w:r w:rsidRPr="00705FE5">
              <w:rPr>
                <w:rFonts w:ascii="Helvetica" w:eastAsiaTheme="majorEastAsia" w:hAnsi="Helvetica" w:cstheme="majorBidi"/>
                <w:bCs/>
              </w:rPr>
              <w:t xml:space="preserve">paintings, </w:t>
            </w:r>
            <w:r w:rsidR="0025699D">
              <w:rPr>
                <w:rFonts w:ascii="Helvetica" w:eastAsiaTheme="majorEastAsia" w:hAnsi="Helvetica" w:cstheme="majorBidi"/>
                <w:bCs/>
              </w:rPr>
              <w:t>metal</w:t>
            </w:r>
            <w:r w:rsidR="007E79B5">
              <w:rPr>
                <w:rFonts w:ascii="Helvetica" w:eastAsiaTheme="majorEastAsia" w:hAnsi="Helvetica" w:cstheme="majorBidi"/>
                <w:bCs/>
              </w:rPr>
              <w:t xml:space="preserve">/clay </w:t>
            </w:r>
            <w:r w:rsidRPr="00705FE5">
              <w:rPr>
                <w:rFonts w:ascii="Helvetica" w:eastAsiaTheme="majorEastAsia" w:hAnsi="Helvetica" w:cstheme="majorBidi"/>
                <w:bCs/>
              </w:rPr>
              <w:t>sculpture</w:t>
            </w:r>
            <w:r w:rsidR="00F77BEE">
              <w:rPr>
                <w:rFonts w:ascii="Helvetica" w:eastAsiaTheme="majorEastAsia" w:hAnsi="Helvetica" w:cstheme="majorBidi"/>
                <w:bCs/>
              </w:rPr>
              <w:t>s</w:t>
            </w:r>
            <w:r w:rsidRPr="00705FE5">
              <w:rPr>
                <w:rFonts w:ascii="Helvetica" w:eastAsiaTheme="majorEastAsia" w:hAnsi="Helvetica" w:cstheme="majorBidi"/>
                <w:bCs/>
                <w:caps/>
              </w:rPr>
              <w:t>,</w:t>
            </w:r>
            <w:r w:rsidR="00F77BEE">
              <w:rPr>
                <w:rFonts w:ascii="Helvetica" w:eastAsiaTheme="majorEastAsia" w:hAnsi="Helvetica" w:cstheme="majorBidi"/>
                <w:bCs/>
                <w:caps/>
              </w:rPr>
              <w:t xml:space="preserve"> </w:t>
            </w:r>
            <w:r w:rsidR="006B209E">
              <w:rPr>
                <w:rFonts w:ascii="Helvetica" w:eastAsiaTheme="majorEastAsia" w:hAnsi="Helvetica" w:cstheme="majorBidi"/>
                <w:bCs/>
              </w:rPr>
              <w:t xml:space="preserve">and </w:t>
            </w:r>
            <w:r w:rsidR="007C592C" w:rsidRPr="00705FE5">
              <w:rPr>
                <w:rFonts w:ascii="Helvetica" w:eastAsiaTheme="majorEastAsia" w:hAnsi="Helvetica" w:cstheme="majorBidi"/>
                <w:bCs/>
              </w:rPr>
              <w:t>photography</w:t>
            </w:r>
            <w:r w:rsidR="007E79B5">
              <w:rPr>
                <w:rFonts w:ascii="Helvetica" w:eastAsiaTheme="majorEastAsia" w:hAnsi="Helvetica" w:cstheme="majorBidi"/>
                <w:bCs/>
              </w:rPr>
              <w:t>.</w:t>
            </w:r>
          </w:p>
          <w:p w14:paraId="383D61D7" w14:textId="13D20E72" w:rsidR="00AB2BD7" w:rsidRPr="00DA4ABD" w:rsidRDefault="00AB2BD7" w:rsidP="008D0669">
            <w:pPr>
              <w:pStyle w:val="Heading2"/>
              <w:contextualSpacing w:val="0"/>
              <w:outlineLvl w:val="1"/>
              <w:rPr>
                <w:rFonts w:ascii="Helvetica" w:hAnsi="Helvetica"/>
                <w:b w:val="0"/>
                <w:bCs/>
                <w:color w:val="595959" w:themeColor="text1" w:themeTint="A6"/>
              </w:rPr>
            </w:pPr>
          </w:p>
        </w:tc>
      </w:tr>
    </w:tbl>
    <w:sdt>
      <w:sdtPr>
        <w:rPr>
          <w:rFonts w:ascii="Helvetica" w:hAnsi="Helvetica"/>
        </w:rPr>
        <w:alias w:val="Education:"/>
        <w:tag w:val="Education:"/>
        <w:id w:val="-1908763273"/>
        <w:placeholder>
          <w:docPart w:val="B8B5F3182AAD45BA80553152DA668196"/>
        </w:placeholder>
        <w:temporary/>
        <w:showingPlcHdr/>
        <w15:appearance w15:val="hidden"/>
      </w:sdtPr>
      <w:sdtContent>
        <w:p w14:paraId="33F226CD" w14:textId="77777777" w:rsidR="00DA59AA" w:rsidRPr="00DA4ABD" w:rsidRDefault="00DA59AA" w:rsidP="0097790C">
          <w:pPr>
            <w:pStyle w:val="Heading1"/>
            <w:rPr>
              <w:rFonts w:ascii="Helvetica" w:hAnsi="Helvetica"/>
            </w:rPr>
          </w:pPr>
          <w:r w:rsidRPr="00DA4ABD">
            <w:rPr>
              <w:rFonts w:ascii="Helvetica" w:hAnsi="Helvetica"/>
            </w:rPr>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DA4ABD" w14:paraId="5BC4066A" w14:textId="77777777" w:rsidTr="0055625F">
        <w:trPr>
          <w:trHeight w:val="508"/>
        </w:trPr>
        <w:tc>
          <w:tcPr>
            <w:tcW w:w="9355" w:type="dxa"/>
          </w:tcPr>
          <w:p w14:paraId="6BC74C14" w14:textId="379A1049" w:rsidR="001D0BF1" w:rsidRPr="00DA4ABD" w:rsidRDefault="007D2375" w:rsidP="001D0BF1">
            <w:pPr>
              <w:pStyle w:val="Heading3"/>
              <w:contextualSpacing w:val="0"/>
              <w:outlineLvl w:val="2"/>
              <w:rPr>
                <w:rFonts w:ascii="Helvetica" w:hAnsi="Helvetica"/>
              </w:rPr>
            </w:pPr>
            <w:r w:rsidRPr="00DA4ABD">
              <w:rPr>
                <w:rFonts w:ascii="Helvetica" w:hAnsi="Helvetica"/>
              </w:rPr>
              <w:t>august</w:t>
            </w:r>
            <w:r w:rsidR="001D0BF1" w:rsidRPr="00DA4ABD">
              <w:rPr>
                <w:rFonts w:ascii="Helvetica" w:hAnsi="Helvetica"/>
              </w:rPr>
              <w:t xml:space="preserve"> </w:t>
            </w:r>
            <w:r w:rsidR="009A1685" w:rsidRPr="00DA4ABD">
              <w:rPr>
                <w:rFonts w:ascii="Helvetica" w:hAnsi="Helvetica"/>
              </w:rPr>
              <w:t>20</w:t>
            </w:r>
            <w:r w:rsidR="00F401A5" w:rsidRPr="00DA4ABD">
              <w:rPr>
                <w:rFonts w:ascii="Helvetica" w:hAnsi="Helvetica"/>
              </w:rPr>
              <w:t>15</w:t>
            </w:r>
          </w:p>
          <w:p w14:paraId="44E68D35" w14:textId="28FEEE92" w:rsidR="0055625F" w:rsidRPr="00DA4ABD" w:rsidRDefault="009A1685" w:rsidP="009A1685">
            <w:pPr>
              <w:pStyle w:val="Heading2"/>
              <w:contextualSpacing w:val="0"/>
              <w:outlineLvl w:val="1"/>
              <w:rPr>
                <w:rFonts w:ascii="Helvetica" w:hAnsi="Helvetica"/>
                <w:b w:val="0"/>
                <w:smallCaps/>
                <w:color w:val="595959" w:themeColor="text1" w:themeTint="A6"/>
              </w:rPr>
            </w:pPr>
            <w:r w:rsidRPr="00EB5BAF">
              <w:rPr>
                <w:rFonts w:ascii="Helvetica" w:hAnsi="Helvetica"/>
                <w:sz w:val="28"/>
                <w:szCs w:val="28"/>
              </w:rPr>
              <w:t>high school diploma</w:t>
            </w:r>
            <w:r w:rsidR="001D0BF1" w:rsidRPr="00EB5BAF">
              <w:rPr>
                <w:rFonts w:ascii="Helvetica" w:hAnsi="Helvetica"/>
                <w:sz w:val="28"/>
                <w:szCs w:val="28"/>
              </w:rPr>
              <w:t xml:space="preserve">, </w:t>
            </w:r>
            <w:r w:rsidRPr="00EB5BAF">
              <w:rPr>
                <w:rStyle w:val="SubtleReference"/>
                <w:rFonts w:ascii="Helvetica" w:hAnsi="Helvetica"/>
                <w:sz w:val="28"/>
                <w:szCs w:val="28"/>
              </w:rPr>
              <w:t>rowlett high school</w:t>
            </w:r>
          </w:p>
        </w:tc>
      </w:tr>
      <w:tr w:rsidR="00F61DF9" w:rsidRPr="00DA4ABD" w14:paraId="057B62CF" w14:textId="77777777" w:rsidTr="00F61DF9">
        <w:tc>
          <w:tcPr>
            <w:tcW w:w="9355" w:type="dxa"/>
            <w:tcMar>
              <w:top w:w="216" w:type="dxa"/>
            </w:tcMar>
          </w:tcPr>
          <w:p w14:paraId="0A36FA63" w14:textId="48EC7627" w:rsidR="00F61DF9" w:rsidRPr="00DA4ABD" w:rsidRDefault="00F401A5" w:rsidP="00F61DF9">
            <w:pPr>
              <w:pStyle w:val="Heading3"/>
              <w:contextualSpacing w:val="0"/>
              <w:outlineLvl w:val="2"/>
              <w:rPr>
                <w:rFonts w:ascii="Helvetica" w:hAnsi="Helvetica"/>
              </w:rPr>
            </w:pPr>
            <w:r w:rsidRPr="00DA4ABD">
              <w:rPr>
                <w:rFonts w:ascii="Helvetica" w:hAnsi="Helvetica"/>
              </w:rPr>
              <w:t>may</w:t>
            </w:r>
            <w:r w:rsidR="00F61DF9" w:rsidRPr="00DA4ABD">
              <w:rPr>
                <w:rFonts w:ascii="Helvetica" w:hAnsi="Helvetica"/>
              </w:rPr>
              <w:t xml:space="preserve"> </w:t>
            </w:r>
            <w:r w:rsidRPr="00DA4ABD">
              <w:rPr>
                <w:rFonts w:ascii="Helvetica" w:hAnsi="Helvetica"/>
              </w:rPr>
              <w:t>2020</w:t>
            </w:r>
          </w:p>
          <w:p w14:paraId="02A81EBA" w14:textId="618FBFDF" w:rsidR="0055625F" w:rsidRPr="00EB5BAF" w:rsidRDefault="00F401A5" w:rsidP="00F61DF9">
            <w:pPr>
              <w:pStyle w:val="Heading2"/>
              <w:contextualSpacing w:val="0"/>
              <w:outlineLvl w:val="1"/>
              <w:rPr>
                <w:rStyle w:val="SubtleReference"/>
                <w:rFonts w:ascii="Helvetica" w:hAnsi="Helvetica"/>
                <w:sz w:val="28"/>
                <w:szCs w:val="28"/>
              </w:rPr>
            </w:pPr>
            <w:r w:rsidRPr="00EB5BAF">
              <w:rPr>
                <w:rFonts w:ascii="Helvetica" w:hAnsi="Helvetica"/>
                <w:sz w:val="28"/>
                <w:szCs w:val="28"/>
              </w:rPr>
              <w:t>associates of fine arts</w:t>
            </w:r>
            <w:r w:rsidR="00F61DF9" w:rsidRPr="00EB5BAF">
              <w:rPr>
                <w:rFonts w:ascii="Helvetica" w:hAnsi="Helvetica"/>
                <w:sz w:val="28"/>
                <w:szCs w:val="28"/>
              </w:rPr>
              <w:t xml:space="preserve">, </w:t>
            </w:r>
            <w:r w:rsidRPr="00EB5BAF">
              <w:rPr>
                <w:rStyle w:val="SubtleReference"/>
                <w:rFonts w:ascii="Helvetica" w:hAnsi="Helvetica"/>
                <w:sz w:val="28"/>
                <w:szCs w:val="28"/>
              </w:rPr>
              <w:t>richland college</w:t>
            </w:r>
          </w:p>
          <w:p w14:paraId="1133B3DE" w14:textId="77777777" w:rsidR="0055625F" w:rsidRPr="00DA4ABD" w:rsidRDefault="0055625F" w:rsidP="0055625F">
            <w:pPr>
              <w:pStyle w:val="Heading2"/>
              <w:contextualSpacing w:val="0"/>
              <w:outlineLvl w:val="1"/>
              <w:rPr>
                <w:rStyle w:val="SubtleReference"/>
                <w:rFonts w:ascii="Helvetica" w:hAnsi="Helvetica"/>
              </w:rPr>
            </w:pPr>
          </w:p>
          <w:p w14:paraId="6F56FB64" w14:textId="15698D79" w:rsidR="00FF570A" w:rsidRPr="00DA4ABD" w:rsidRDefault="008476C4" w:rsidP="00F61DF9">
            <w:pPr>
              <w:pStyle w:val="Heading2"/>
              <w:contextualSpacing w:val="0"/>
              <w:outlineLvl w:val="1"/>
              <w:rPr>
                <w:rStyle w:val="SubtleReference"/>
                <w:rFonts w:ascii="Helvetica" w:hAnsi="Helvetica"/>
                <w:b/>
                <w:bCs/>
                <w:sz w:val="22"/>
                <w:szCs w:val="22"/>
              </w:rPr>
            </w:pPr>
            <w:r w:rsidRPr="00DA4ABD">
              <w:rPr>
                <w:rStyle w:val="SubtleReference"/>
                <w:rFonts w:ascii="Helvetica" w:hAnsi="Helvetica"/>
                <w:b/>
                <w:bCs/>
                <w:sz w:val="22"/>
                <w:szCs w:val="22"/>
              </w:rPr>
              <w:t>may 2022</w:t>
            </w:r>
          </w:p>
          <w:p w14:paraId="3492E15D" w14:textId="3CD51935" w:rsidR="00F61DF9" w:rsidRPr="00DA4ABD" w:rsidRDefault="00FF570A" w:rsidP="00FC38B7">
            <w:pPr>
              <w:pStyle w:val="Heading2"/>
              <w:contextualSpacing w:val="0"/>
              <w:outlineLvl w:val="1"/>
              <w:rPr>
                <w:rStyle w:val="SubtleReference"/>
                <w:rFonts w:ascii="Helvetica" w:hAnsi="Helvetica"/>
              </w:rPr>
            </w:pPr>
            <w:proofErr w:type="gramStart"/>
            <w:r w:rsidRPr="00DA4ABD">
              <w:rPr>
                <w:rStyle w:val="SubtleReference"/>
                <w:rFonts w:ascii="Helvetica" w:hAnsi="Helvetica"/>
                <w:b/>
                <w:bCs/>
                <w:color w:val="1D824C" w:themeColor="accent1"/>
                <w:sz w:val="28"/>
                <w:szCs w:val="28"/>
              </w:rPr>
              <w:t>bache</w:t>
            </w:r>
            <w:r w:rsidR="00FC38B7" w:rsidRPr="00DA4ABD">
              <w:rPr>
                <w:rStyle w:val="SubtleReference"/>
                <w:rFonts w:ascii="Helvetica" w:hAnsi="Helvetica"/>
                <w:b/>
                <w:bCs/>
                <w:color w:val="1D824C" w:themeColor="accent1"/>
                <w:sz w:val="28"/>
                <w:szCs w:val="28"/>
              </w:rPr>
              <w:t>LOR</w:t>
            </w:r>
            <w:r w:rsidR="005E49FD">
              <w:rPr>
                <w:rStyle w:val="SubtleReference"/>
                <w:rFonts w:ascii="Helvetica" w:hAnsi="Helvetica"/>
                <w:b/>
                <w:bCs/>
                <w:color w:val="1D824C" w:themeColor="accent1"/>
                <w:sz w:val="28"/>
                <w:szCs w:val="28"/>
              </w:rPr>
              <w:t>s</w:t>
            </w:r>
            <w:r w:rsidRPr="00DA4ABD">
              <w:rPr>
                <w:rStyle w:val="SubtleReference"/>
                <w:rFonts w:ascii="Helvetica" w:hAnsi="Helvetica"/>
                <w:b/>
                <w:bCs/>
                <w:color w:val="1D824C" w:themeColor="accent1"/>
                <w:sz w:val="28"/>
                <w:szCs w:val="28"/>
              </w:rPr>
              <w:t xml:space="preserve"> of arts</w:t>
            </w:r>
            <w:proofErr w:type="gramEnd"/>
            <w:r w:rsidR="006B05F6" w:rsidRPr="00DA4ABD">
              <w:rPr>
                <w:rStyle w:val="SubtleReference"/>
                <w:rFonts w:ascii="Helvetica" w:hAnsi="Helvetica"/>
                <w:b/>
                <w:bCs/>
                <w:color w:val="1D824C" w:themeColor="accent1"/>
                <w:sz w:val="28"/>
                <w:szCs w:val="28"/>
              </w:rPr>
              <w:t>,</w:t>
            </w:r>
            <w:r w:rsidR="006B05F6" w:rsidRPr="00DA4ABD">
              <w:rPr>
                <w:rStyle w:val="SubtleReference"/>
                <w:rFonts w:ascii="Helvetica" w:hAnsi="Helvetica"/>
              </w:rPr>
              <w:t xml:space="preserve"> </w:t>
            </w:r>
            <w:r w:rsidR="006B05F6" w:rsidRPr="00DA4ABD">
              <w:rPr>
                <w:rStyle w:val="SubtleReference"/>
                <w:rFonts w:ascii="Helvetica" w:hAnsi="Helvetica"/>
                <w:b/>
                <w:bCs/>
                <w:color w:val="1D824C" w:themeColor="accent1"/>
              </w:rPr>
              <w:t>conCentration in art management,</w:t>
            </w:r>
            <w:r w:rsidR="005C168B" w:rsidRPr="00DA4ABD">
              <w:rPr>
                <w:rStyle w:val="SubtleReference"/>
                <w:rFonts w:ascii="Helvetica" w:hAnsi="Helvetica"/>
                <w:color w:val="1D824C" w:themeColor="accent1"/>
              </w:rPr>
              <w:t xml:space="preserve"> </w:t>
            </w:r>
            <w:r w:rsidR="005C168B" w:rsidRPr="00DA4ABD">
              <w:rPr>
                <w:rStyle w:val="SubtleReference"/>
                <w:rFonts w:ascii="Helvetica" w:hAnsi="Helvetica"/>
              </w:rPr>
              <w:t>university of north texas</w:t>
            </w:r>
          </w:p>
          <w:p w14:paraId="70223ABC" w14:textId="77777777" w:rsidR="0003110B" w:rsidRPr="00DA4ABD" w:rsidRDefault="0003110B" w:rsidP="00FC38B7">
            <w:pPr>
              <w:pStyle w:val="Heading2"/>
              <w:contextualSpacing w:val="0"/>
              <w:outlineLvl w:val="1"/>
              <w:rPr>
                <w:rStyle w:val="SubtleReference"/>
                <w:rFonts w:ascii="Helvetica" w:hAnsi="Helvetica"/>
              </w:rPr>
            </w:pPr>
          </w:p>
          <w:p w14:paraId="2C2EBC29" w14:textId="4D77D9D5" w:rsidR="0003110B" w:rsidRPr="00EB5BAF" w:rsidRDefault="0003110B" w:rsidP="00FC38B7">
            <w:pPr>
              <w:pStyle w:val="Heading2"/>
              <w:contextualSpacing w:val="0"/>
              <w:outlineLvl w:val="1"/>
              <w:rPr>
                <w:rStyle w:val="SubtleReference"/>
                <w:rFonts w:ascii="Helvetica" w:hAnsi="Helvetica"/>
                <w:b/>
                <w:bCs/>
                <w:sz w:val="22"/>
                <w:szCs w:val="22"/>
              </w:rPr>
            </w:pPr>
            <w:r w:rsidRPr="00EB5BAF">
              <w:rPr>
                <w:rStyle w:val="SubtleReference"/>
                <w:rFonts w:ascii="Helvetica" w:hAnsi="Helvetica"/>
                <w:b/>
                <w:bCs/>
                <w:sz w:val="22"/>
                <w:szCs w:val="22"/>
              </w:rPr>
              <w:t>may 2024 (expected)</w:t>
            </w:r>
          </w:p>
          <w:p w14:paraId="2A39C65B" w14:textId="310CD4A9" w:rsidR="00FC38B7" w:rsidRPr="00F84010" w:rsidRDefault="00DA4ABD" w:rsidP="00FC38B7">
            <w:pPr>
              <w:pStyle w:val="Heading2"/>
              <w:contextualSpacing w:val="0"/>
              <w:outlineLvl w:val="1"/>
              <w:rPr>
                <w:rFonts w:ascii="Helvetica" w:hAnsi="Helvetica"/>
                <w:b w:val="0"/>
                <w:smallCaps/>
                <w:color w:val="595959" w:themeColor="text1" w:themeTint="A6"/>
                <w:sz w:val="28"/>
                <w:szCs w:val="28"/>
              </w:rPr>
            </w:pPr>
            <w:r w:rsidRPr="00EB5BAF">
              <w:rPr>
                <w:rStyle w:val="SubtleReference"/>
                <w:rFonts w:ascii="Helvetica" w:hAnsi="Helvetica"/>
                <w:b/>
                <w:bCs/>
                <w:color w:val="1D824C" w:themeColor="accent1"/>
                <w:sz w:val="28"/>
                <w:szCs w:val="28"/>
              </w:rPr>
              <w:t>Master</w:t>
            </w:r>
            <w:r w:rsidR="007516DF">
              <w:rPr>
                <w:rStyle w:val="SubtleReference"/>
                <w:rFonts w:ascii="Helvetica" w:hAnsi="Helvetica"/>
                <w:b/>
                <w:bCs/>
                <w:color w:val="1D824C" w:themeColor="accent1"/>
                <w:sz w:val="28"/>
                <w:szCs w:val="28"/>
              </w:rPr>
              <w:t>s</w:t>
            </w:r>
            <w:r w:rsidRPr="00EB5BAF">
              <w:rPr>
                <w:rStyle w:val="SubtleReference"/>
                <w:rFonts w:ascii="Helvetica" w:hAnsi="Helvetica"/>
                <w:b/>
                <w:bCs/>
                <w:color w:val="1D824C" w:themeColor="accent1"/>
                <w:sz w:val="28"/>
                <w:szCs w:val="28"/>
              </w:rPr>
              <w:t xml:space="preserve"> of</w:t>
            </w:r>
            <w:r w:rsidR="00957A6B">
              <w:rPr>
                <w:rStyle w:val="SubtleReference"/>
                <w:rFonts w:ascii="Helvetica" w:hAnsi="Helvetica"/>
                <w:b/>
                <w:bCs/>
                <w:color w:val="1D824C" w:themeColor="accent1"/>
                <w:sz w:val="28"/>
                <w:szCs w:val="28"/>
              </w:rPr>
              <w:t xml:space="preserve"> </w:t>
            </w:r>
            <w:r w:rsidRPr="00EB5BAF">
              <w:rPr>
                <w:rStyle w:val="SubtleReference"/>
                <w:rFonts w:ascii="Helvetica" w:hAnsi="Helvetica"/>
                <w:b/>
                <w:bCs/>
                <w:color w:val="1D824C" w:themeColor="accent1"/>
                <w:sz w:val="28"/>
                <w:szCs w:val="28"/>
              </w:rPr>
              <w:t>studio art, concentration in</w:t>
            </w:r>
            <w:r w:rsidR="00957A6B">
              <w:rPr>
                <w:rStyle w:val="SubtleReference"/>
                <w:rFonts w:ascii="Helvetica" w:hAnsi="Helvetica"/>
                <w:b/>
                <w:bCs/>
                <w:color w:val="1D824C" w:themeColor="accent1"/>
                <w:sz w:val="28"/>
                <w:szCs w:val="28"/>
              </w:rPr>
              <w:t xml:space="preserve"> drawing and painting</w:t>
            </w:r>
            <w:r w:rsidRPr="00EB5BAF">
              <w:rPr>
                <w:rStyle w:val="SubtleReference"/>
                <w:rFonts w:ascii="Helvetica" w:hAnsi="Helvetica"/>
                <w:sz w:val="28"/>
                <w:szCs w:val="28"/>
              </w:rPr>
              <w:t>, university of north texas</w:t>
            </w:r>
          </w:p>
        </w:tc>
      </w:tr>
    </w:tbl>
    <w:sdt>
      <w:sdtPr>
        <w:rPr>
          <w:rFonts w:ascii="Helvetica" w:hAnsi="Helvetica"/>
        </w:rPr>
        <w:alias w:val="Skills:"/>
        <w:tag w:val="Skills:"/>
        <w:id w:val="-1392877668"/>
        <w:placeholder>
          <w:docPart w:val="C0D8CAE8DDE14A74A0C6C0B075E03099"/>
        </w:placeholder>
        <w:temporary/>
        <w:showingPlcHdr/>
        <w15:appearance w15:val="hidden"/>
      </w:sdtPr>
      <w:sdtContent>
        <w:p w14:paraId="698A5931" w14:textId="77777777" w:rsidR="00486277" w:rsidRPr="00DA4ABD" w:rsidRDefault="00486277" w:rsidP="00486277">
          <w:pPr>
            <w:pStyle w:val="Heading1"/>
            <w:rPr>
              <w:rFonts w:ascii="Helvetica" w:hAnsi="Helvetica"/>
            </w:rPr>
          </w:pPr>
          <w:r w:rsidRPr="00DA4ABD">
            <w:rPr>
              <w:rFonts w:ascii="Helvetica" w:hAnsi="Helvetica"/>
            </w:rPr>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DA4ABD" w14:paraId="016FF895" w14:textId="77777777" w:rsidTr="00CF1A49">
        <w:tc>
          <w:tcPr>
            <w:tcW w:w="4675" w:type="dxa"/>
          </w:tcPr>
          <w:p w14:paraId="7B8C9D44" w14:textId="586C82AE" w:rsidR="001E3120" w:rsidRPr="00DA4ABD" w:rsidRDefault="00F879FF" w:rsidP="006E1507">
            <w:pPr>
              <w:pStyle w:val="ListBullet"/>
              <w:contextualSpacing w:val="0"/>
              <w:rPr>
                <w:rFonts w:ascii="Helvetica" w:hAnsi="Helvetica"/>
              </w:rPr>
            </w:pPr>
            <w:r>
              <w:rPr>
                <w:rFonts w:ascii="Helvetica" w:hAnsi="Helvetica"/>
              </w:rPr>
              <w:t>Active listen</w:t>
            </w:r>
            <w:r w:rsidR="00B623AF">
              <w:rPr>
                <w:rFonts w:ascii="Helvetica" w:hAnsi="Helvetica"/>
              </w:rPr>
              <w:t>er</w:t>
            </w:r>
          </w:p>
          <w:p w14:paraId="2BCFB060" w14:textId="7FBED036" w:rsidR="001F4E6D" w:rsidRDefault="00297A6D" w:rsidP="006E1507">
            <w:pPr>
              <w:pStyle w:val="ListBullet"/>
              <w:contextualSpacing w:val="0"/>
              <w:rPr>
                <w:rFonts w:ascii="Helvetica" w:hAnsi="Helvetica"/>
              </w:rPr>
            </w:pPr>
            <w:r>
              <w:rPr>
                <w:rFonts w:ascii="Helvetica" w:hAnsi="Helvetica"/>
              </w:rPr>
              <w:t>Painting</w:t>
            </w:r>
            <w:r w:rsidR="0017107B">
              <w:rPr>
                <w:rFonts w:ascii="Helvetica" w:hAnsi="Helvetica"/>
              </w:rPr>
              <w:t xml:space="preserve"> (oil, acrylic, fluorescent paint)</w:t>
            </w:r>
          </w:p>
          <w:p w14:paraId="4325DE64" w14:textId="68B2A035" w:rsidR="00297A6D" w:rsidRDefault="00471020" w:rsidP="006E1507">
            <w:pPr>
              <w:pStyle w:val="ListBullet"/>
              <w:contextualSpacing w:val="0"/>
              <w:rPr>
                <w:rFonts w:ascii="Helvetica" w:hAnsi="Helvetica"/>
              </w:rPr>
            </w:pPr>
            <w:r>
              <w:rPr>
                <w:rFonts w:ascii="Helvetica" w:hAnsi="Helvetica"/>
              </w:rPr>
              <w:t>Fashion Design</w:t>
            </w:r>
          </w:p>
          <w:p w14:paraId="6491C302" w14:textId="15266461" w:rsidR="00800E9D" w:rsidRPr="00800E9D" w:rsidRDefault="0064383C" w:rsidP="00800E9D">
            <w:pPr>
              <w:pStyle w:val="ListBullet"/>
              <w:contextualSpacing w:val="0"/>
              <w:rPr>
                <w:rFonts w:ascii="Helvetica" w:hAnsi="Helvetica"/>
              </w:rPr>
            </w:pPr>
            <w:r>
              <w:rPr>
                <w:rFonts w:ascii="Helvetica" w:hAnsi="Helvetica"/>
              </w:rPr>
              <w:t>Glitter, gold/silver leaf appliance</w:t>
            </w:r>
          </w:p>
          <w:p w14:paraId="164AE2A5" w14:textId="6DF67F73" w:rsidR="002166C0" w:rsidRDefault="00FB26F4" w:rsidP="006E1507">
            <w:pPr>
              <w:pStyle w:val="ListBullet"/>
              <w:contextualSpacing w:val="0"/>
              <w:rPr>
                <w:rFonts w:ascii="Helvetica" w:hAnsi="Helvetica"/>
              </w:rPr>
            </w:pPr>
            <w:r>
              <w:rPr>
                <w:rFonts w:ascii="Helvetica" w:hAnsi="Helvetica"/>
              </w:rPr>
              <w:t xml:space="preserve">Fluent in </w:t>
            </w:r>
            <w:r w:rsidR="009B3070">
              <w:rPr>
                <w:rFonts w:ascii="Helvetica" w:hAnsi="Helvetica"/>
              </w:rPr>
              <w:t>reading</w:t>
            </w:r>
            <w:r w:rsidR="005F26EA">
              <w:rPr>
                <w:rFonts w:ascii="Helvetica" w:hAnsi="Helvetica"/>
              </w:rPr>
              <w:t>/</w:t>
            </w:r>
            <w:r w:rsidR="009B3070">
              <w:rPr>
                <w:rFonts w:ascii="Helvetica" w:hAnsi="Helvetica"/>
              </w:rPr>
              <w:t xml:space="preserve">writing </w:t>
            </w:r>
            <w:r>
              <w:rPr>
                <w:rFonts w:ascii="Helvetica" w:hAnsi="Helvetica"/>
              </w:rPr>
              <w:t>English</w:t>
            </w:r>
            <w:r w:rsidR="00264978">
              <w:rPr>
                <w:rFonts w:ascii="Helvetica" w:hAnsi="Helvetica"/>
              </w:rPr>
              <w:t xml:space="preserve"> &amp; </w:t>
            </w:r>
            <w:r>
              <w:rPr>
                <w:rFonts w:ascii="Helvetica" w:hAnsi="Helvetica"/>
              </w:rPr>
              <w:t>Spanish</w:t>
            </w:r>
          </w:p>
          <w:p w14:paraId="74EEBE38" w14:textId="0E7BF748" w:rsidR="003C7ED4" w:rsidRDefault="006801A2" w:rsidP="006E1507">
            <w:pPr>
              <w:pStyle w:val="ListBullet"/>
              <w:contextualSpacing w:val="0"/>
              <w:rPr>
                <w:rFonts w:ascii="Helvetica" w:hAnsi="Helvetica"/>
              </w:rPr>
            </w:pPr>
            <w:r>
              <w:rPr>
                <w:rFonts w:ascii="Helvetica" w:hAnsi="Helvetica"/>
              </w:rPr>
              <w:t>Emotional Intelligence</w:t>
            </w:r>
          </w:p>
          <w:p w14:paraId="1BB5FEFC" w14:textId="77777777" w:rsidR="009B3070" w:rsidRDefault="003C7ED4" w:rsidP="006E1507">
            <w:pPr>
              <w:pStyle w:val="ListBullet"/>
              <w:contextualSpacing w:val="0"/>
              <w:rPr>
                <w:rFonts w:ascii="Helvetica" w:hAnsi="Helvetica"/>
              </w:rPr>
            </w:pPr>
            <w:r>
              <w:rPr>
                <w:rFonts w:ascii="Helvetica" w:hAnsi="Helvetica"/>
              </w:rPr>
              <w:t>Sculptor</w:t>
            </w:r>
          </w:p>
          <w:p w14:paraId="36F8F9B1" w14:textId="490CD2E0" w:rsidR="00396AE3" w:rsidRDefault="00FA500A" w:rsidP="006E1507">
            <w:pPr>
              <w:pStyle w:val="ListBullet"/>
              <w:contextualSpacing w:val="0"/>
              <w:rPr>
                <w:rFonts w:ascii="Helvetica" w:hAnsi="Helvetica"/>
              </w:rPr>
            </w:pPr>
            <w:r>
              <w:rPr>
                <w:rFonts w:ascii="Helvetica" w:hAnsi="Helvetica"/>
              </w:rPr>
              <w:t>D</w:t>
            </w:r>
            <w:r w:rsidR="00881F42">
              <w:rPr>
                <w:rFonts w:ascii="Helvetica" w:hAnsi="Helvetica"/>
              </w:rPr>
              <w:t>rawing</w:t>
            </w:r>
          </w:p>
          <w:p w14:paraId="7537E1D9" w14:textId="77777777" w:rsidR="00112CA5" w:rsidRDefault="008560EB" w:rsidP="006E1507">
            <w:pPr>
              <w:pStyle w:val="ListBullet"/>
              <w:contextualSpacing w:val="0"/>
              <w:rPr>
                <w:rFonts w:ascii="Helvetica" w:hAnsi="Helvetica"/>
              </w:rPr>
            </w:pPr>
            <w:r>
              <w:rPr>
                <w:rFonts w:ascii="Helvetica" w:hAnsi="Helvetica"/>
              </w:rPr>
              <w:t>Filming</w:t>
            </w:r>
          </w:p>
          <w:p w14:paraId="31031BBE" w14:textId="77777777" w:rsidR="00326CC6" w:rsidRDefault="00326CC6" w:rsidP="006E1507">
            <w:pPr>
              <w:pStyle w:val="ListBullet"/>
              <w:contextualSpacing w:val="0"/>
              <w:rPr>
                <w:rFonts w:ascii="Helvetica" w:hAnsi="Helvetica"/>
              </w:rPr>
            </w:pPr>
            <w:r>
              <w:rPr>
                <w:rFonts w:ascii="Helvetica" w:hAnsi="Helvetica"/>
              </w:rPr>
              <w:t>Art Installation</w:t>
            </w:r>
          </w:p>
          <w:p w14:paraId="5C7A2C31" w14:textId="7D9B0AEF" w:rsidR="00C81D21" w:rsidRPr="00DA4ABD" w:rsidRDefault="00B64590" w:rsidP="006E1507">
            <w:pPr>
              <w:pStyle w:val="ListBullet"/>
              <w:contextualSpacing w:val="0"/>
              <w:rPr>
                <w:rFonts w:ascii="Helvetica" w:hAnsi="Helvetica"/>
              </w:rPr>
            </w:pPr>
            <w:r>
              <w:rPr>
                <w:rFonts w:ascii="Helvetica" w:hAnsi="Helvetica"/>
              </w:rPr>
              <w:t>Own Brand Merchandiser</w:t>
            </w:r>
          </w:p>
        </w:tc>
        <w:tc>
          <w:tcPr>
            <w:tcW w:w="4675" w:type="dxa"/>
            <w:tcMar>
              <w:left w:w="360" w:type="dxa"/>
            </w:tcMar>
          </w:tcPr>
          <w:p w14:paraId="55FE429E" w14:textId="6F000595" w:rsidR="003A0632" w:rsidRDefault="00F8301B" w:rsidP="006E1507">
            <w:pPr>
              <w:pStyle w:val="ListBullet"/>
              <w:contextualSpacing w:val="0"/>
              <w:rPr>
                <w:rFonts w:ascii="Helvetica" w:hAnsi="Helvetica"/>
              </w:rPr>
            </w:pPr>
            <w:r>
              <w:rPr>
                <w:rFonts w:ascii="Helvetica" w:hAnsi="Helvetica"/>
              </w:rPr>
              <w:t>Freelance artist</w:t>
            </w:r>
          </w:p>
          <w:p w14:paraId="0A86E759" w14:textId="15F6B6AE" w:rsidR="00C10F0E" w:rsidRPr="00DA4ABD" w:rsidRDefault="00A6601B" w:rsidP="006E1507">
            <w:pPr>
              <w:pStyle w:val="ListBullet"/>
              <w:contextualSpacing w:val="0"/>
              <w:rPr>
                <w:rFonts w:ascii="Helvetica" w:hAnsi="Helvetica"/>
              </w:rPr>
            </w:pPr>
            <w:r>
              <w:rPr>
                <w:rFonts w:ascii="Helvetica" w:hAnsi="Helvetica"/>
              </w:rPr>
              <w:t>Sketch Designer</w:t>
            </w:r>
          </w:p>
          <w:p w14:paraId="164E9A0B" w14:textId="4D1A7E05" w:rsidR="001E3120" w:rsidRPr="00DA4ABD" w:rsidRDefault="00E24002" w:rsidP="006E1507">
            <w:pPr>
              <w:pStyle w:val="ListBullet"/>
              <w:contextualSpacing w:val="0"/>
              <w:rPr>
                <w:rFonts w:ascii="Helvetica" w:hAnsi="Helvetica"/>
              </w:rPr>
            </w:pPr>
            <w:r>
              <w:rPr>
                <w:rFonts w:ascii="Helvetica" w:hAnsi="Helvetica"/>
              </w:rPr>
              <w:t>Effective social c</w:t>
            </w:r>
            <w:r w:rsidR="00F468A6">
              <w:rPr>
                <w:rFonts w:ascii="Helvetica" w:hAnsi="Helvetica"/>
              </w:rPr>
              <w:t>ommunication</w:t>
            </w:r>
          </w:p>
          <w:p w14:paraId="19662124" w14:textId="4EFBC5EB" w:rsidR="00383DA8" w:rsidRPr="007E0FCB" w:rsidRDefault="00F468A6" w:rsidP="007E0FCB">
            <w:pPr>
              <w:pStyle w:val="ListBullet"/>
              <w:contextualSpacing w:val="0"/>
              <w:rPr>
                <w:rFonts w:ascii="Helvetica" w:hAnsi="Helvetica"/>
              </w:rPr>
            </w:pPr>
            <w:r>
              <w:rPr>
                <w:rFonts w:ascii="Helvetica" w:hAnsi="Helvetica"/>
              </w:rPr>
              <w:t xml:space="preserve">Apparel </w:t>
            </w:r>
            <w:r w:rsidR="00CF59E6">
              <w:rPr>
                <w:rFonts w:ascii="Helvetica" w:hAnsi="Helvetica"/>
              </w:rPr>
              <w:t>D</w:t>
            </w:r>
            <w:r>
              <w:rPr>
                <w:rFonts w:ascii="Helvetica" w:hAnsi="Helvetica"/>
              </w:rPr>
              <w:t>esigner</w:t>
            </w:r>
          </w:p>
          <w:p w14:paraId="209E9A3D" w14:textId="77777777" w:rsidR="00383DA8" w:rsidRDefault="00C52090" w:rsidP="00383DA8">
            <w:pPr>
              <w:pStyle w:val="ListBullet"/>
              <w:contextualSpacing w:val="0"/>
              <w:rPr>
                <w:rFonts w:ascii="Helvetica" w:hAnsi="Helvetica"/>
              </w:rPr>
            </w:pPr>
            <w:r>
              <w:rPr>
                <w:rFonts w:ascii="Helvetica" w:hAnsi="Helvetica"/>
              </w:rPr>
              <w:t>Knowledgeable in Adobe Creative Cloud</w:t>
            </w:r>
          </w:p>
          <w:p w14:paraId="50DBDF4F" w14:textId="465DD3DA" w:rsidR="006D6782" w:rsidRPr="006E3DAA" w:rsidRDefault="00AE7C0C" w:rsidP="006E3DAA">
            <w:pPr>
              <w:pStyle w:val="ListBullet"/>
              <w:contextualSpacing w:val="0"/>
              <w:rPr>
                <w:rFonts w:ascii="Helvetica" w:hAnsi="Helvetica"/>
              </w:rPr>
            </w:pPr>
            <w:r>
              <w:rPr>
                <w:rFonts w:ascii="Helvetica" w:hAnsi="Helvetica"/>
              </w:rPr>
              <w:t>Proficient in Microsoft Office 365</w:t>
            </w:r>
          </w:p>
          <w:p w14:paraId="792DE2A8" w14:textId="003AC03F" w:rsidR="00A54D6A" w:rsidRDefault="00DE2026" w:rsidP="00383DA8">
            <w:pPr>
              <w:pStyle w:val="ListBullet"/>
              <w:contextualSpacing w:val="0"/>
              <w:rPr>
                <w:rFonts w:ascii="Helvetica" w:hAnsi="Helvetica"/>
              </w:rPr>
            </w:pPr>
            <w:r>
              <w:rPr>
                <w:rFonts w:ascii="Helvetica" w:hAnsi="Helvetica"/>
              </w:rPr>
              <w:t xml:space="preserve">Artwork </w:t>
            </w:r>
            <w:r w:rsidR="00CF59E6">
              <w:rPr>
                <w:rFonts w:ascii="Helvetica" w:hAnsi="Helvetica"/>
              </w:rPr>
              <w:t>F</w:t>
            </w:r>
            <w:r w:rsidR="007E0FCB">
              <w:rPr>
                <w:rFonts w:ascii="Helvetica" w:hAnsi="Helvetica"/>
              </w:rPr>
              <w:t>ramer</w:t>
            </w:r>
          </w:p>
          <w:p w14:paraId="0DCC9419" w14:textId="08A97D9C" w:rsidR="001C568F" w:rsidRDefault="00E35D7A" w:rsidP="00C10F0E">
            <w:pPr>
              <w:pStyle w:val="ListBullet"/>
              <w:contextualSpacing w:val="0"/>
              <w:rPr>
                <w:rFonts w:ascii="Helvetica" w:hAnsi="Helvetica"/>
              </w:rPr>
            </w:pPr>
            <w:r>
              <w:rPr>
                <w:rFonts w:ascii="Helvetica" w:hAnsi="Helvetica"/>
              </w:rPr>
              <w:t xml:space="preserve">Frame </w:t>
            </w:r>
            <w:r w:rsidR="00CF59E6">
              <w:rPr>
                <w:rFonts w:ascii="Helvetica" w:hAnsi="Helvetica"/>
              </w:rPr>
              <w:t>R</w:t>
            </w:r>
            <w:r>
              <w:rPr>
                <w:rFonts w:ascii="Helvetica" w:hAnsi="Helvetica"/>
              </w:rPr>
              <w:t>epairer</w:t>
            </w:r>
          </w:p>
          <w:p w14:paraId="38C659E3" w14:textId="0A3BE5B3" w:rsidR="00881F42" w:rsidRDefault="00031253" w:rsidP="00C10F0E">
            <w:pPr>
              <w:pStyle w:val="ListBullet"/>
              <w:contextualSpacing w:val="0"/>
              <w:rPr>
                <w:rFonts w:ascii="Helvetica" w:hAnsi="Helvetica"/>
              </w:rPr>
            </w:pPr>
            <w:r>
              <w:rPr>
                <w:rFonts w:ascii="Helvetica" w:hAnsi="Helvetica"/>
              </w:rPr>
              <w:t xml:space="preserve">Art </w:t>
            </w:r>
            <w:r w:rsidR="00326CC6">
              <w:rPr>
                <w:rFonts w:ascii="Helvetica" w:hAnsi="Helvetica"/>
              </w:rPr>
              <w:t>G</w:t>
            </w:r>
            <w:r>
              <w:rPr>
                <w:rFonts w:ascii="Helvetica" w:hAnsi="Helvetica"/>
              </w:rPr>
              <w:t xml:space="preserve">allery </w:t>
            </w:r>
            <w:r w:rsidR="00326CC6">
              <w:rPr>
                <w:rFonts w:ascii="Helvetica" w:hAnsi="Helvetica"/>
              </w:rPr>
              <w:t>C</w:t>
            </w:r>
            <w:r>
              <w:rPr>
                <w:rFonts w:ascii="Helvetica" w:hAnsi="Helvetica"/>
              </w:rPr>
              <w:t>oordinator</w:t>
            </w:r>
          </w:p>
          <w:p w14:paraId="39D3014E" w14:textId="77777777" w:rsidR="009D7FB7" w:rsidRDefault="009D7FB7" w:rsidP="00C10F0E">
            <w:pPr>
              <w:pStyle w:val="ListBullet"/>
              <w:contextualSpacing w:val="0"/>
              <w:rPr>
                <w:rFonts w:ascii="Helvetica" w:hAnsi="Helvetica"/>
              </w:rPr>
            </w:pPr>
            <w:r>
              <w:rPr>
                <w:rFonts w:ascii="Helvetica" w:hAnsi="Helvetica"/>
              </w:rPr>
              <w:t xml:space="preserve">Art </w:t>
            </w:r>
            <w:r w:rsidR="00B25A57">
              <w:rPr>
                <w:rFonts w:ascii="Helvetica" w:hAnsi="Helvetica"/>
              </w:rPr>
              <w:t>I</w:t>
            </w:r>
            <w:r>
              <w:rPr>
                <w:rFonts w:ascii="Helvetica" w:hAnsi="Helvetica"/>
              </w:rPr>
              <w:t>nstructor</w:t>
            </w:r>
          </w:p>
          <w:p w14:paraId="60784806" w14:textId="4478DABC" w:rsidR="00326CC6" w:rsidRPr="00C10F0E" w:rsidRDefault="00C81D21" w:rsidP="00C10F0E">
            <w:pPr>
              <w:pStyle w:val="ListBullet"/>
              <w:contextualSpacing w:val="0"/>
              <w:rPr>
                <w:rFonts w:ascii="Helvetica" w:hAnsi="Helvetica"/>
              </w:rPr>
            </w:pPr>
            <w:r>
              <w:rPr>
                <w:rFonts w:ascii="Helvetica" w:hAnsi="Helvetica"/>
              </w:rPr>
              <w:t>Laser Engraver</w:t>
            </w:r>
          </w:p>
        </w:tc>
      </w:tr>
    </w:tbl>
    <w:sdt>
      <w:sdtPr>
        <w:rPr>
          <w:rFonts w:ascii="Helvetica" w:hAnsi="Helvetica"/>
        </w:rPr>
        <w:alias w:val="Activities:"/>
        <w:tag w:val="Activities:"/>
        <w:id w:val="1223332893"/>
        <w:placeholder>
          <w:docPart w:val="EDF15CFBB4C94E8398B013D11F84CAD3"/>
        </w:placeholder>
        <w:temporary/>
        <w:showingPlcHdr/>
        <w15:appearance w15:val="hidden"/>
      </w:sdtPr>
      <w:sdtContent>
        <w:p w14:paraId="3FA01CE8" w14:textId="77777777" w:rsidR="00AD782D" w:rsidRPr="00DA4ABD" w:rsidRDefault="0062312F" w:rsidP="0062312F">
          <w:pPr>
            <w:pStyle w:val="Heading1"/>
            <w:rPr>
              <w:rFonts w:ascii="Helvetica" w:hAnsi="Helvetica"/>
            </w:rPr>
          </w:pPr>
          <w:r w:rsidRPr="00DA4ABD">
            <w:rPr>
              <w:rFonts w:ascii="Helvetica" w:hAnsi="Helvetica"/>
            </w:rPr>
            <w:t>Activities</w:t>
          </w:r>
        </w:p>
      </w:sdtContent>
    </w:sdt>
    <w:p w14:paraId="7C81D3A2" w14:textId="5A5DC535" w:rsidR="00B51D1B" w:rsidRPr="00DA4ABD" w:rsidRDefault="00593CB3" w:rsidP="006E1507">
      <w:pPr>
        <w:rPr>
          <w:rFonts w:ascii="Helvetica" w:hAnsi="Helvetica"/>
        </w:rPr>
      </w:pPr>
      <w:r>
        <w:rPr>
          <w:rFonts w:ascii="Helvetica" w:hAnsi="Helvetica"/>
        </w:rPr>
        <w:t>A f</w:t>
      </w:r>
      <w:r w:rsidR="0097008F">
        <w:rPr>
          <w:rFonts w:ascii="Helvetica" w:hAnsi="Helvetica"/>
        </w:rPr>
        <w:t>ull</w:t>
      </w:r>
      <w:r>
        <w:rPr>
          <w:rFonts w:ascii="Helvetica" w:hAnsi="Helvetica"/>
        </w:rPr>
        <w:t>-</w:t>
      </w:r>
      <w:r w:rsidR="0097008F">
        <w:rPr>
          <w:rFonts w:ascii="Helvetica" w:hAnsi="Helvetica"/>
        </w:rPr>
        <w:t xml:space="preserve">time job as a </w:t>
      </w:r>
      <w:r>
        <w:rPr>
          <w:rFonts w:ascii="Helvetica" w:hAnsi="Helvetica"/>
        </w:rPr>
        <w:t>student and restaurant server.</w:t>
      </w:r>
      <w:r w:rsidR="00643523">
        <w:rPr>
          <w:rFonts w:ascii="Helvetica" w:hAnsi="Helvetica"/>
        </w:rPr>
        <w:t xml:space="preserve"> </w:t>
      </w:r>
      <w:r w:rsidR="008C411E">
        <w:rPr>
          <w:rFonts w:ascii="Helvetica" w:hAnsi="Helvetica"/>
        </w:rPr>
        <w:t>I perform extracurricular activities such as painting in the studio, Plein air painting, interior designing, sculpture, clay, wood, apparel design, and laser engraving</w:t>
      </w:r>
      <w:r w:rsidR="00E40730">
        <w:rPr>
          <w:rFonts w:ascii="Helvetica" w:hAnsi="Helvetica"/>
        </w:rPr>
        <w:t xml:space="preserve"> my original designs. </w:t>
      </w:r>
      <w:r w:rsidR="00910591">
        <w:rPr>
          <w:rFonts w:ascii="Helvetica" w:hAnsi="Helvetica"/>
        </w:rPr>
        <w:t>U</w:t>
      </w:r>
      <w:r w:rsidR="00F1088D">
        <w:rPr>
          <w:rFonts w:ascii="Helvetica" w:hAnsi="Helvetica"/>
        </w:rPr>
        <w:t xml:space="preserve">pdates </w:t>
      </w:r>
      <w:r w:rsidR="00910591">
        <w:rPr>
          <w:rFonts w:ascii="Helvetica" w:hAnsi="Helvetica"/>
        </w:rPr>
        <w:t xml:space="preserve">found </w:t>
      </w:r>
      <w:r w:rsidR="008C411E">
        <w:rPr>
          <w:rFonts w:ascii="Helvetica" w:hAnsi="Helvetica"/>
        </w:rPr>
        <w:t>o</w:t>
      </w:r>
      <w:r w:rsidR="00910591">
        <w:rPr>
          <w:rFonts w:ascii="Helvetica" w:hAnsi="Helvetica"/>
        </w:rPr>
        <w:t>n</w:t>
      </w:r>
      <w:r w:rsidR="005C0F92">
        <w:rPr>
          <w:rFonts w:ascii="Helvetica" w:hAnsi="Helvetica"/>
        </w:rPr>
        <w:t xml:space="preserve"> my professional website, </w:t>
      </w:r>
      <w:r w:rsidR="003B4EFA">
        <w:rPr>
          <w:rFonts w:ascii="Helvetica" w:hAnsi="Helvetica"/>
        </w:rPr>
        <w:t>performing the photography, and filming my works of art</w:t>
      </w:r>
      <w:r w:rsidR="005C0F92">
        <w:rPr>
          <w:rFonts w:ascii="Helvetica" w:hAnsi="Helvetica"/>
        </w:rPr>
        <w:t>.</w:t>
      </w:r>
    </w:p>
    <w:sectPr w:rsidR="00B51D1B" w:rsidRPr="00DA4ABD"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BBBEB" w14:textId="77777777" w:rsidR="00F565AA" w:rsidRDefault="00F565AA" w:rsidP="0068194B">
      <w:r>
        <w:separator/>
      </w:r>
    </w:p>
    <w:p w14:paraId="6524EF0D" w14:textId="77777777" w:rsidR="00F565AA" w:rsidRDefault="00F565AA"/>
    <w:p w14:paraId="54F3A6E7" w14:textId="77777777" w:rsidR="00F565AA" w:rsidRDefault="00F565AA"/>
  </w:endnote>
  <w:endnote w:type="continuationSeparator" w:id="0">
    <w:p w14:paraId="794EAE38" w14:textId="77777777" w:rsidR="00F565AA" w:rsidRDefault="00F565AA" w:rsidP="0068194B">
      <w:r>
        <w:continuationSeparator/>
      </w:r>
    </w:p>
    <w:p w14:paraId="5A7E8D48" w14:textId="77777777" w:rsidR="00F565AA" w:rsidRDefault="00F565AA"/>
    <w:p w14:paraId="43FEF592" w14:textId="77777777" w:rsidR="00F565AA" w:rsidRDefault="00F565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606279"/>
      <w:docPartObj>
        <w:docPartGallery w:val="Page Numbers (Bottom of Page)"/>
        <w:docPartUnique/>
      </w:docPartObj>
    </w:sdtPr>
    <w:sdtEndPr>
      <w:rPr>
        <w:noProof/>
      </w:rPr>
    </w:sdtEndPr>
    <w:sdtContent>
      <w:p w14:paraId="62781DB8" w14:textId="77777777"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BDF18" w14:textId="77777777" w:rsidR="00F565AA" w:rsidRDefault="00F565AA" w:rsidP="0068194B">
      <w:r>
        <w:separator/>
      </w:r>
    </w:p>
    <w:p w14:paraId="11FA922F" w14:textId="77777777" w:rsidR="00F565AA" w:rsidRDefault="00F565AA"/>
    <w:p w14:paraId="54C6CF4B" w14:textId="77777777" w:rsidR="00F565AA" w:rsidRDefault="00F565AA"/>
  </w:footnote>
  <w:footnote w:type="continuationSeparator" w:id="0">
    <w:p w14:paraId="4EEC56BD" w14:textId="77777777" w:rsidR="00F565AA" w:rsidRDefault="00F565AA" w:rsidP="0068194B">
      <w:r>
        <w:continuationSeparator/>
      </w:r>
    </w:p>
    <w:p w14:paraId="5BC8809A" w14:textId="77777777" w:rsidR="00F565AA" w:rsidRDefault="00F565AA"/>
    <w:p w14:paraId="35FA7C06" w14:textId="77777777" w:rsidR="00F565AA" w:rsidRDefault="00F565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A4026"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4E2D2C65" wp14:editId="360D0B1D">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3F8F9B0F" id="Straight Connector 5" o:spid="_x0000_s1026" alt="&quot;&quot;"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439300816">
    <w:abstractNumId w:val="9"/>
  </w:num>
  <w:num w:numId="2" w16cid:durableId="1815676799">
    <w:abstractNumId w:val="8"/>
  </w:num>
  <w:num w:numId="3" w16cid:durableId="1845432996">
    <w:abstractNumId w:val="7"/>
  </w:num>
  <w:num w:numId="4" w16cid:durableId="1832864842">
    <w:abstractNumId w:val="6"/>
  </w:num>
  <w:num w:numId="5" w16cid:durableId="445733007">
    <w:abstractNumId w:val="10"/>
  </w:num>
  <w:num w:numId="6" w16cid:durableId="1500779220">
    <w:abstractNumId w:val="3"/>
  </w:num>
  <w:num w:numId="7" w16cid:durableId="1081022386">
    <w:abstractNumId w:val="11"/>
  </w:num>
  <w:num w:numId="8" w16cid:durableId="1535772011">
    <w:abstractNumId w:val="2"/>
  </w:num>
  <w:num w:numId="9" w16cid:durableId="2003390890">
    <w:abstractNumId w:val="12"/>
  </w:num>
  <w:num w:numId="10" w16cid:durableId="516043166">
    <w:abstractNumId w:val="5"/>
  </w:num>
  <w:num w:numId="11" w16cid:durableId="599417116">
    <w:abstractNumId w:val="4"/>
  </w:num>
  <w:num w:numId="12" w16cid:durableId="28335747">
    <w:abstractNumId w:val="1"/>
  </w:num>
  <w:num w:numId="13" w16cid:durableId="358046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yNbUwNLE0MDMyMrNQ0lEKTi0uzszPAykwrgUA78TZ2iwAAAA="/>
  </w:docVars>
  <w:rsids>
    <w:rsidRoot w:val="005112DF"/>
    <w:rsid w:val="000001EF"/>
    <w:rsid w:val="00007322"/>
    <w:rsid w:val="00007728"/>
    <w:rsid w:val="00022EB2"/>
    <w:rsid w:val="00024584"/>
    <w:rsid w:val="00024730"/>
    <w:rsid w:val="0003110B"/>
    <w:rsid w:val="00031253"/>
    <w:rsid w:val="00055E95"/>
    <w:rsid w:val="0007021F"/>
    <w:rsid w:val="00072537"/>
    <w:rsid w:val="00074538"/>
    <w:rsid w:val="0008437F"/>
    <w:rsid w:val="000A7A03"/>
    <w:rsid w:val="000B26F1"/>
    <w:rsid w:val="000B2BA5"/>
    <w:rsid w:val="000C5901"/>
    <w:rsid w:val="000F05D1"/>
    <w:rsid w:val="000F2788"/>
    <w:rsid w:val="000F2F8C"/>
    <w:rsid w:val="0010006E"/>
    <w:rsid w:val="001045A8"/>
    <w:rsid w:val="00112CA5"/>
    <w:rsid w:val="00114A91"/>
    <w:rsid w:val="001427E1"/>
    <w:rsid w:val="00163668"/>
    <w:rsid w:val="0017107B"/>
    <w:rsid w:val="00171566"/>
    <w:rsid w:val="00174676"/>
    <w:rsid w:val="001755A8"/>
    <w:rsid w:val="00184014"/>
    <w:rsid w:val="00192008"/>
    <w:rsid w:val="0019648F"/>
    <w:rsid w:val="001C0E68"/>
    <w:rsid w:val="001C2C01"/>
    <w:rsid w:val="001C4B6F"/>
    <w:rsid w:val="001C4E49"/>
    <w:rsid w:val="001C568F"/>
    <w:rsid w:val="001D0BF1"/>
    <w:rsid w:val="001D3CBA"/>
    <w:rsid w:val="001E3120"/>
    <w:rsid w:val="001E7E0C"/>
    <w:rsid w:val="001F0BB0"/>
    <w:rsid w:val="001F4E6D"/>
    <w:rsid w:val="001F6140"/>
    <w:rsid w:val="00200089"/>
    <w:rsid w:val="002027EA"/>
    <w:rsid w:val="00203573"/>
    <w:rsid w:val="0020597D"/>
    <w:rsid w:val="00213B4C"/>
    <w:rsid w:val="002166C0"/>
    <w:rsid w:val="002253B0"/>
    <w:rsid w:val="00236D54"/>
    <w:rsid w:val="00241D8C"/>
    <w:rsid w:val="00241FDB"/>
    <w:rsid w:val="00243FEE"/>
    <w:rsid w:val="0024720C"/>
    <w:rsid w:val="0025699D"/>
    <w:rsid w:val="002617AE"/>
    <w:rsid w:val="002638D0"/>
    <w:rsid w:val="002647D3"/>
    <w:rsid w:val="00264978"/>
    <w:rsid w:val="00275EAE"/>
    <w:rsid w:val="00280867"/>
    <w:rsid w:val="00286126"/>
    <w:rsid w:val="00294998"/>
    <w:rsid w:val="00297A6D"/>
    <w:rsid w:val="00297F18"/>
    <w:rsid w:val="002A1945"/>
    <w:rsid w:val="002A19B2"/>
    <w:rsid w:val="002B2958"/>
    <w:rsid w:val="002B3FC8"/>
    <w:rsid w:val="002D23C5"/>
    <w:rsid w:val="002D6137"/>
    <w:rsid w:val="002E7E61"/>
    <w:rsid w:val="002F05E5"/>
    <w:rsid w:val="002F254D"/>
    <w:rsid w:val="002F30E4"/>
    <w:rsid w:val="003016AA"/>
    <w:rsid w:val="00307140"/>
    <w:rsid w:val="00316DFF"/>
    <w:rsid w:val="00323909"/>
    <w:rsid w:val="00325B57"/>
    <w:rsid w:val="00326CC6"/>
    <w:rsid w:val="00336056"/>
    <w:rsid w:val="003544E1"/>
    <w:rsid w:val="00366398"/>
    <w:rsid w:val="00377460"/>
    <w:rsid w:val="0038314D"/>
    <w:rsid w:val="00383DA8"/>
    <w:rsid w:val="00396AE3"/>
    <w:rsid w:val="003A0632"/>
    <w:rsid w:val="003A30E5"/>
    <w:rsid w:val="003A67D5"/>
    <w:rsid w:val="003A6ADF"/>
    <w:rsid w:val="003B299F"/>
    <w:rsid w:val="003B4EFA"/>
    <w:rsid w:val="003B5928"/>
    <w:rsid w:val="003C7ED4"/>
    <w:rsid w:val="003D380F"/>
    <w:rsid w:val="003E160D"/>
    <w:rsid w:val="003E2EB6"/>
    <w:rsid w:val="003F1D5F"/>
    <w:rsid w:val="00403776"/>
    <w:rsid w:val="00404DFE"/>
    <w:rsid w:val="00405128"/>
    <w:rsid w:val="00406CFF"/>
    <w:rsid w:val="00416B25"/>
    <w:rsid w:val="00420592"/>
    <w:rsid w:val="0042382F"/>
    <w:rsid w:val="004319E0"/>
    <w:rsid w:val="00437E8C"/>
    <w:rsid w:val="00440225"/>
    <w:rsid w:val="004572EA"/>
    <w:rsid w:val="00466F5E"/>
    <w:rsid w:val="00471020"/>
    <w:rsid w:val="004726BC"/>
    <w:rsid w:val="00474105"/>
    <w:rsid w:val="00480E6E"/>
    <w:rsid w:val="00486277"/>
    <w:rsid w:val="00494CF6"/>
    <w:rsid w:val="00495F8D"/>
    <w:rsid w:val="004A1FAE"/>
    <w:rsid w:val="004A32FF"/>
    <w:rsid w:val="004B06EB"/>
    <w:rsid w:val="004B150D"/>
    <w:rsid w:val="004B3B3B"/>
    <w:rsid w:val="004B6AD0"/>
    <w:rsid w:val="004B7BDE"/>
    <w:rsid w:val="004C2D5D"/>
    <w:rsid w:val="004C3384"/>
    <w:rsid w:val="004C33E1"/>
    <w:rsid w:val="004E01EB"/>
    <w:rsid w:val="004E2794"/>
    <w:rsid w:val="004E2E54"/>
    <w:rsid w:val="00510392"/>
    <w:rsid w:val="005112DF"/>
    <w:rsid w:val="00513E2A"/>
    <w:rsid w:val="00520E4B"/>
    <w:rsid w:val="00526C55"/>
    <w:rsid w:val="0055625F"/>
    <w:rsid w:val="0056074A"/>
    <w:rsid w:val="00563F66"/>
    <w:rsid w:val="00565F9E"/>
    <w:rsid w:val="00566A35"/>
    <w:rsid w:val="0056701E"/>
    <w:rsid w:val="005740D7"/>
    <w:rsid w:val="00593CB3"/>
    <w:rsid w:val="005A0114"/>
    <w:rsid w:val="005A0F26"/>
    <w:rsid w:val="005A1B10"/>
    <w:rsid w:val="005A6850"/>
    <w:rsid w:val="005B1B1B"/>
    <w:rsid w:val="005B40D4"/>
    <w:rsid w:val="005C0F92"/>
    <w:rsid w:val="005C168B"/>
    <w:rsid w:val="005C5932"/>
    <w:rsid w:val="005D3CA7"/>
    <w:rsid w:val="005D4CC1"/>
    <w:rsid w:val="005D4CD1"/>
    <w:rsid w:val="005E49FD"/>
    <w:rsid w:val="005F26EA"/>
    <w:rsid w:val="005F4B91"/>
    <w:rsid w:val="005F55D2"/>
    <w:rsid w:val="00607276"/>
    <w:rsid w:val="00607AAF"/>
    <w:rsid w:val="00613E22"/>
    <w:rsid w:val="006164C5"/>
    <w:rsid w:val="0062312F"/>
    <w:rsid w:val="00625F2C"/>
    <w:rsid w:val="00643523"/>
    <w:rsid w:val="0064383C"/>
    <w:rsid w:val="00657622"/>
    <w:rsid w:val="006605F8"/>
    <w:rsid w:val="006618E9"/>
    <w:rsid w:val="006801A2"/>
    <w:rsid w:val="0068194B"/>
    <w:rsid w:val="00692703"/>
    <w:rsid w:val="006A1962"/>
    <w:rsid w:val="006B05F6"/>
    <w:rsid w:val="006B209E"/>
    <w:rsid w:val="006B5D48"/>
    <w:rsid w:val="006B7D7B"/>
    <w:rsid w:val="006C1A5E"/>
    <w:rsid w:val="006C3A1E"/>
    <w:rsid w:val="006D314D"/>
    <w:rsid w:val="006D65FA"/>
    <w:rsid w:val="006D6782"/>
    <w:rsid w:val="006E1507"/>
    <w:rsid w:val="006E3DAA"/>
    <w:rsid w:val="006E599A"/>
    <w:rsid w:val="006F1160"/>
    <w:rsid w:val="006F1820"/>
    <w:rsid w:val="00705FE5"/>
    <w:rsid w:val="00706F0B"/>
    <w:rsid w:val="00712D8B"/>
    <w:rsid w:val="00720EDF"/>
    <w:rsid w:val="007273B7"/>
    <w:rsid w:val="00733E0A"/>
    <w:rsid w:val="0074403D"/>
    <w:rsid w:val="00744AFA"/>
    <w:rsid w:val="00746D44"/>
    <w:rsid w:val="007516DF"/>
    <w:rsid w:val="007538DC"/>
    <w:rsid w:val="00757803"/>
    <w:rsid w:val="0079206B"/>
    <w:rsid w:val="00796076"/>
    <w:rsid w:val="00797360"/>
    <w:rsid w:val="007A1E89"/>
    <w:rsid w:val="007C0566"/>
    <w:rsid w:val="007C592C"/>
    <w:rsid w:val="007C606B"/>
    <w:rsid w:val="007D2375"/>
    <w:rsid w:val="007E0FCB"/>
    <w:rsid w:val="007E6A61"/>
    <w:rsid w:val="007E7345"/>
    <w:rsid w:val="007E79B5"/>
    <w:rsid w:val="007F3539"/>
    <w:rsid w:val="00800E9D"/>
    <w:rsid w:val="00801140"/>
    <w:rsid w:val="00803404"/>
    <w:rsid w:val="00834955"/>
    <w:rsid w:val="008476C4"/>
    <w:rsid w:val="008552C2"/>
    <w:rsid w:val="00855B59"/>
    <w:rsid w:val="008560EB"/>
    <w:rsid w:val="00860461"/>
    <w:rsid w:val="0086487C"/>
    <w:rsid w:val="00870B20"/>
    <w:rsid w:val="00881F42"/>
    <w:rsid w:val="008829F8"/>
    <w:rsid w:val="00885897"/>
    <w:rsid w:val="008A6538"/>
    <w:rsid w:val="008C411E"/>
    <w:rsid w:val="008C7056"/>
    <w:rsid w:val="008D0669"/>
    <w:rsid w:val="008F2036"/>
    <w:rsid w:val="008F3B14"/>
    <w:rsid w:val="00901899"/>
    <w:rsid w:val="0090344B"/>
    <w:rsid w:val="00905715"/>
    <w:rsid w:val="00907E16"/>
    <w:rsid w:val="00910591"/>
    <w:rsid w:val="0091321E"/>
    <w:rsid w:val="0091322C"/>
    <w:rsid w:val="00913946"/>
    <w:rsid w:val="0092726B"/>
    <w:rsid w:val="009361BA"/>
    <w:rsid w:val="00944F78"/>
    <w:rsid w:val="009510E7"/>
    <w:rsid w:val="00952C89"/>
    <w:rsid w:val="009571D8"/>
    <w:rsid w:val="00957A6B"/>
    <w:rsid w:val="009650EA"/>
    <w:rsid w:val="0097008F"/>
    <w:rsid w:val="0097790C"/>
    <w:rsid w:val="0098506E"/>
    <w:rsid w:val="00987EE3"/>
    <w:rsid w:val="00990A16"/>
    <w:rsid w:val="009A1685"/>
    <w:rsid w:val="009A44CE"/>
    <w:rsid w:val="009B1D79"/>
    <w:rsid w:val="009B3070"/>
    <w:rsid w:val="009C4DFC"/>
    <w:rsid w:val="009D44F8"/>
    <w:rsid w:val="009D7FB7"/>
    <w:rsid w:val="009E3160"/>
    <w:rsid w:val="009F220C"/>
    <w:rsid w:val="009F3B05"/>
    <w:rsid w:val="009F4931"/>
    <w:rsid w:val="009F7267"/>
    <w:rsid w:val="00A0115F"/>
    <w:rsid w:val="00A02CA7"/>
    <w:rsid w:val="00A14534"/>
    <w:rsid w:val="00A16DAA"/>
    <w:rsid w:val="00A24162"/>
    <w:rsid w:val="00A25023"/>
    <w:rsid w:val="00A270EA"/>
    <w:rsid w:val="00A34BA2"/>
    <w:rsid w:val="00A36F27"/>
    <w:rsid w:val="00A42E32"/>
    <w:rsid w:val="00A46E63"/>
    <w:rsid w:val="00A51DC5"/>
    <w:rsid w:val="00A53DE1"/>
    <w:rsid w:val="00A54D6A"/>
    <w:rsid w:val="00A615E1"/>
    <w:rsid w:val="00A6601B"/>
    <w:rsid w:val="00A67EE6"/>
    <w:rsid w:val="00A755E8"/>
    <w:rsid w:val="00A93A5D"/>
    <w:rsid w:val="00A943DF"/>
    <w:rsid w:val="00AB2BD7"/>
    <w:rsid w:val="00AB32F8"/>
    <w:rsid w:val="00AB3453"/>
    <w:rsid w:val="00AB3F37"/>
    <w:rsid w:val="00AB610B"/>
    <w:rsid w:val="00AD360E"/>
    <w:rsid w:val="00AD40FB"/>
    <w:rsid w:val="00AD5BE7"/>
    <w:rsid w:val="00AD782D"/>
    <w:rsid w:val="00AE7650"/>
    <w:rsid w:val="00AE7C0C"/>
    <w:rsid w:val="00B0495B"/>
    <w:rsid w:val="00B10EBE"/>
    <w:rsid w:val="00B17408"/>
    <w:rsid w:val="00B236F1"/>
    <w:rsid w:val="00B25A57"/>
    <w:rsid w:val="00B50F99"/>
    <w:rsid w:val="00B51D1B"/>
    <w:rsid w:val="00B540F4"/>
    <w:rsid w:val="00B60FD0"/>
    <w:rsid w:val="00B622DF"/>
    <w:rsid w:val="00B623AF"/>
    <w:rsid w:val="00B6332A"/>
    <w:rsid w:val="00B64590"/>
    <w:rsid w:val="00B81760"/>
    <w:rsid w:val="00B8494C"/>
    <w:rsid w:val="00B96CA3"/>
    <w:rsid w:val="00BA0D22"/>
    <w:rsid w:val="00BA1546"/>
    <w:rsid w:val="00BB1EB4"/>
    <w:rsid w:val="00BB4E51"/>
    <w:rsid w:val="00BD18EB"/>
    <w:rsid w:val="00BD431F"/>
    <w:rsid w:val="00BE423E"/>
    <w:rsid w:val="00BF30B2"/>
    <w:rsid w:val="00BF61AC"/>
    <w:rsid w:val="00C10526"/>
    <w:rsid w:val="00C10F0E"/>
    <w:rsid w:val="00C34AF7"/>
    <w:rsid w:val="00C47FA6"/>
    <w:rsid w:val="00C52090"/>
    <w:rsid w:val="00C57FC6"/>
    <w:rsid w:val="00C61417"/>
    <w:rsid w:val="00C632B8"/>
    <w:rsid w:val="00C66A7D"/>
    <w:rsid w:val="00C779DA"/>
    <w:rsid w:val="00C814F7"/>
    <w:rsid w:val="00C81D21"/>
    <w:rsid w:val="00C90804"/>
    <w:rsid w:val="00CA4B4D"/>
    <w:rsid w:val="00CB35C3"/>
    <w:rsid w:val="00CC2A46"/>
    <w:rsid w:val="00CD249B"/>
    <w:rsid w:val="00CD323D"/>
    <w:rsid w:val="00CE4030"/>
    <w:rsid w:val="00CE64B3"/>
    <w:rsid w:val="00CF1A49"/>
    <w:rsid w:val="00CF59E6"/>
    <w:rsid w:val="00D0630C"/>
    <w:rsid w:val="00D102A8"/>
    <w:rsid w:val="00D243A9"/>
    <w:rsid w:val="00D305E5"/>
    <w:rsid w:val="00D37CD3"/>
    <w:rsid w:val="00D66A52"/>
    <w:rsid w:val="00D66EFA"/>
    <w:rsid w:val="00D72A2D"/>
    <w:rsid w:val="00D919FF"/>
    <w:rsid w:val="00D9521A"/>
    <w:rsid w:val="00DA3914"/>
    <w:rsid w:val="00DA4ABD"/>
    <w:rsid w:val="00DA59AA"/>
    <w:rsid w:val="00DB6915"/>
    <w:rsid w:val="00DB7E1E"/>
    <w:rsid w:val="00DC1B78"/>
    <w:rsid w:val="00DC2A2F"/>
    <w:rsid w:val="00DC600B"/>
    <w:rsid w:val="00DD0A3D"/>
    <w:rsid w:val="00DE0961"/>
    <w:rsid w:val="00DE0FAA"/>
    <w:rsid w:val="00DE136D"/>
    <w:rsid w:val="00DE2026"/>
    <w:rsid w:val="00DE6534"/>
    <w:rsid w:val="00DF4D6C"/>
    <w:rsid w:val="00E01923"/>
    <w:rsid w:val="00E14498"/>
    <w:rsid w:val="00E2397A"/>
    <w:rsid w:val="00E24002"/>
    <w:rsid w:val="00E254DB"/>
    <w:rsid w:val="00E300FC"/>
    <w:rsid w:val="00E35D7A"/>
    <w:rsid w:val="00E362DB"/>
    <w:rsid w:val="00E40730"/>
    <w:rsid w:val="00E46FD1"/>
    <w:rsid w:val="00E5632B"/>
    <w:rsid w:val="00E70240"/>
    <w:rsid w:val="00E71E6B"/>
    <w:rsid w:val="00E81CC5"/>
    <w:rsid w:val="00E85A87"/>
    <w:rsid w:val="00E85B4A"/>
    <w:rsid w:val="00E9528E"/>
    <w:rsid w:val="00EA5099"/>
    <w:rsid w:val="00EB5BAF"/>
    <w:rsid w:val="00EC1351"/>
    <w:rsid w:val="00EC4CBF"/>
    <w:rsid w:val="00EC564B"/>
    <w:rsid w:val="00EE2CA8"/>
    <w:rsid w:val="00EF0A65"/>
    <w:rsid w:val="00EF17E8"/>
    <w:rsid w:val="00EF51D9"/>
    <w:rsid w:val="00F1088D"/>
    <w:rsid w:val="00F130DD"/>
    <w:rsid w:val="00F21210"/>
    <w:rsid w:val="00F24884"/>
    <w:rsid w:val="00F401A5"/>
    <w:rsid w:val="00F45AD8"/>
    <w:rsid w:val="00F468A6"/>
    <w:rsid w:val="00F476C4"/>
    <w:rsid w:val="00F565AA"/>
    <w:rsid w:val="00F61DF9"/>
    <w:rsid w:val="00F66F6A"/>
    <w:rsid w:val="00F77BEE"/>
    <w:rsid w:val="00F81960"/>
    <w:rsid w:val="00F82424"/>
    <w:rsid w:val="00F8301B"/>
    <w:rsid w:val="00F84010"/>
    <w:rsid w:val="00F8769D"/>
    <w:rsid w:val="00F879FF"/>
    <w:rsid w:val="00F90092"/>
    <w:rsid w:val="00F9350C"/>
    <w:rsid w:val="00F94EB5"/>
    <w:rsid w:val="00F9624D"/>
    <w:rsid w:val="00FA2B3B"/>
    <w:rsid w:val="00FA500A"/>
    <w:rsid w:val="00FB26F4"/>
    <w:rsid w:val="00FB31C1"/>
    <w:rsid w:val="00FB58F2"/>
    <w:rsid w:val="00FC38B7"/>
    <w:rsid w:val="00FC6AEA"/>
    <w:rsid w:val="00FD3D13"/>
    <w:rsid w:val="00FE55A2"/>
    <w:rsid w:val="00FF570A"/>
    <w:rsid w:val="00FF66C7"/>
    <w:rsid w:val="00FF6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EAC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AppData\Roaming\Microsoft\Templates\Modern%20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BCD19E78844F3CACF37138109E0FDE"/>
        <w:category>
          <w:name w:val="General"/>
          <w:gallery w:val="placeholder"/>
        </w:category>
        <w:types>
          <w:type w:val="bbPlcHdr"/>
        </w:types>
        <w:behaviors>
          <w:behavior w:val="content"/>
        </w:behaviors>
        <w:guid w:val="{85C6E8A1-DFA2-4631-BF98-55B9D13F331D}"/>
      </w:docPartPr>
      <w:docPartBody>
        <w:p w:rsidR="00CF4A6A" w:rsidRDefault="00CF4A6A">
          <w:pPr>
            <w:pStyle w:val="F7BCD19E78844F3CACF37138109E0FDE"/>
          </w:pPr>
          <w:r w:rsidRPr="00CF1A49">
            <w:t>·</w:t>
          </w:r>
        </w:p>
      </w:docPartBody>
    </w:docPart>
    <w:docPart>
      <w:docPartPr>
        <w:name w:val="1D7FA7C7286B44C6B09F936CDC32254F"/>
        <w:category>
          <w:name w:val="General"/>
          <w:gallery w:val="placeholder"/>
        </w:category>
        <w:types>
          <w:type w:val="bbPlcHdr"/>
        </w:types>
        <w:behaviors>
          <w:behavior w:val="content"/>
        </w:behaviors>
        <w:guid w:val="{871777DC-07D5-42B1-91F9-089E349D607E}"/>
      </w:docPartPr>
      <w:docPartBody>
        <w:p w:rsidR="00CF4A6A" w:rsidRDefault="00CF4A6A">
          <w:pPr>
            <w:pStyle w:val="1D7FA7C7286B44C6B09F936CDC32254F"/>
          </w:pPr>
          <w:r w:rsidRPr="00CF1A49">
            <w:t>·</w:t>
          </w:r>
        </w:p>
      </w:docPartBody>
    </w:docPart>
    <w:docPart>
      <w:docPartPr>
        <w:name w:val="0265C79FB76B4223AC28DA5004BD335A"/>
        <w:category>
          <w:name w:val="General"/>
          <w:gallery w:val="placeholder"/>
        </w:category>
        <w:types>
          <w:type w:val="bbPlcHdr"/>
        </w:types>
        <w:behaviors>
          <w:behavior w:val="content"/>
        </w:behaviors>
        <w:guid w:val="{FA1DF502-345D-46A1-914D-541C3904FB62}"/>
      </w:docPartPr>
      <w:docPartBody>
        <w:p w:rsidR="00CF4A6A" w:rsidRDefault="00CF4A6A">
          <w:pPr>
            <w:pStyle w:val="0265C79FB76B4223AC28DA5004BD335A"/>
          </w:pPr>
          <w:r w:rsidRPr="00CF1A49">
            <w:t>·</w:t>
          </w:r>
        </w:p>
      </w:docPartBody>
    </w:docPart>
    <w:docPart>
      <w:docPartPr>
        <w:name w:val="870E6E8BE97A41CBB1BB8C8A34FC65B2"/>
        <w:category>
          <w:name w:val="General"/>
          <w:gallery w:val="placeholder"/>
        </w:category>
        <w:types>
          <w:type w:val="bbPlcHdr"/>
        </w:types>
        <w:behaviors>
          <w:behavior w:val="content"/>
        </w:behaviors>
        <w:guid w:val="{02225A28-3B52-448F-B7AA-76E21CFCD80A}"/>
      </w:docPartPr>
      <w:docPartBody>
        <w:p w:rsidR="00CF4A6A" w:rsidRDefault="00CF4A6A">
          <w:pPr>
            <w:pStyle w:val="870E6E8BE97A41CBB1BB8C8A34FC65B2"/>
          </w:pPr>
          <w:r w:rsidRPr="00CF1A49">
            <w:t>Experience</w:t>
          </w:r>
        </w:p>
      </w:docPartBody>
    </w:docPart>
    <w:docPart>
      <w:docPartPr>
        <w:name w:val="B8B5F3182AAD45BA80553152DA668196"/>
        <w:category>
          <w:name w:val="General"/>
          <w:gallery w:val="placeholder"/>
        </w:category>
        <w:types>
          <w:type w:val="bbPlcHdr"/>
        </w:types>
        <w:behaviors>
          <w:behavior w:val="content"/>
        </w:behaviors>
        <w:guid w:val="{8760F954-5D4E-4AE8-B9BF-E33A48FB3E1D}"/>
      </w:docPartPr>
      <w:docPartBody>
        <w:p w:rsidR="00CF4A6A" w:rsidRDefault="00CF4A6A">
          <w:pPr>
            <w:pStyle w:val="B8B5F3182AAD45BA80553152DA668196"/>
          </w:pPr>
          <w:r w:rsidRPr="00CF1A49">
            <w:t>Education</w:t>
          </w:r>
        </w:p>
      </w:docPartBody>
    </w:docPart>
    <w:docPart>
      <w:docPartPr>
        <w:name w:val="C0D8CAE8DDE14A74A0C6C0B075E03099"/>
        <w:category>
          <w:name w:val="General"/>
          <w:gallery w:val="placeholder"/>
        </w:category>
        <w:types>
          <w:type w:val="bbPlcHdr"/>
        </w:types>
        <w:behaviors>
          <w:behavior w:val="content"/>
        </w:behaviors>
        <w:guid w:val="{72006862-0D83-4572-A5E6-3E066802D2D8}"/>
      </w:docPartPr>
      <w:docPartBody>
        <w:p w:rsidR="00CF4A6A" w:rsidRDefault="00CF4A6A">
          <w:pPr>
            <w:pStyle w:val="C0D8CAE8DDE14A74A0C6C0B075E03099"/>
          </w:pPr>
          <w:r w:rsidRPr="00CF1A49">
            <w:t>Skills</w:t>
          </w:r>
        </w:p>
      </w:docPartBody>
    </w:docPart>
    <w:docPart>
      <w:docPartPr>
        <w:name w:val="EDF15CFBB4C94E8398B013D11F84CAD3"/>
        <w:category>
          <w:name w:val="General"/>
          <w:gallery w:val="placeholder"/>
        </w:category>
        <w:types>
          <w:type w:val="bbPlcHdr"/>
        </w:types>
        <w:behaviors>
          <w:behavior w:val="content"/>
        </w:behaviors>
        <w:guid w:val="{33982D0D-63BA-4952-B61D-0A8C148066E7}"/>
      </w:docPartPr>
      <w:docPartBody>
        <w:p w:rsidR="00CF4A6A" w:rsidRDefault="00CF4A6A">
          <w:pPr>
            <w:pStyle w:val="EDF15CFBB4C94E8398B013D11F84CAD3"/>
          </w:pPr>
          <w:r w:rsidRPr="00CF1A49">
            <w:t>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A6A"/>
    <w:rsid w:val="001F0990"/>
    <w:rsid w:val="00CF4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
    <w:rPr>
      <w:b/>
      <w:iCs/>
      <w:color w:val="262626" w:themeColor="text1" w:themeTint="D9"/>
    </w:rPr>
  </w:style>
  <w:style w:type="paragraph" w:customStyle="1" w:styleId="F7BCD19E78844F3CACF37138109E0FDE">
    <w:name w:val="F7BCD19E78844F3CACF37138109E0FDE"/>
  </w:style>
  <w:style w:type="paragraph" w:customStyle="1" w:styleId="1D7FA7C7286B44C6B09F936CDC32254F">
    <w:name w:val="1D7FA7C7286B44C6B09F936CDC32254F"/>
  </w:style>
  <w:style w:type="paragraph" w:customStyle="1" w:styleId="0265C79FB76B4223AC28DA5004BD335A">
    <w:name w:val="0265C79FB76B4223AC28DA5004BD335A"/>
  </w:style>
  <w:style w:type="paragraph" w:customStyle="1" w:styleId="870E6E8BE97A41CBB1BB8C8A34FC65B2">
    <w:name w:val="870E6E8BE97A41CBB1BB8C8A34FC65B2"/>
  </w:style>
  <w:style w:type="character" w:styleId="SubtleReference">
    <w:name w:val="Subtle Reference"/>
    <w:basedOn w:val="DefaultParagraphFont"/>
    <w:uiPriority w:val="10"/>
    <w:qFormat/>
    <w:rPr>
      <w:b/>
      <w:caps w:val="0"/>
      <w:smallCaps/>
      <w:color w:val="595959" w:themeColor="text1" w:themeTint="A6"/>
    </w:rPr>
  </w:style>
  <w:style w:type="paragraph" w:customStyle="1" w:styleId="B8B5F3182AAD45BA80553152DA668196">
    <w:name w:val="B8B5F3182AAD45BA80553152DA668196"/>
  </w:style>
  <w:style w:type="paragraph" w:customStyle="1" w:styleId="C0D8CAE8DDE14A74A0C6C0B075E03099">
    <w:name w:val="C0D8CAE8DDE14A74A0C6C0B075E03099"/>
  </w:style>
  <w:style w:type="paragraph" w:customStyle="1" w:styleId="EDF15CFBB4C94E8398B013D11F84CAD3">
    <w:name w:val="EDF15CFBB4C94E8398B013D11F84CA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Modern chronological resume</Template>
  <TotalTime>0</TotalTime>
  <Pages>3</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2022-02-02T06:10:00Z</dcterms:created>
  <dcterms:modified xsi:type="dcterms:W3CDTF">2022-08-25T18:12:00Z</dcterms:modified>
  <cp:category/>
</cp:coreProperties>
</file>